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4E97A" w14:textId="118D8484" w:rsidR="00C15A42" w:rsidRPr="00651AA5" w:rsidRDefault="0087795A" w:rsidP="00C15A42">
      <w:pPr>
        <w:rPr>
          <w:sz w:val="20"/>
          <w:lang w:val="fr-FR"/>
        </w:rPr>
      </w:pPr>
      <w:r w:rsidRPr="00651AA5">
        <w:rPr>
          <w:sz w:val="40"/>
          <w:lang w:val="fr-FR"/>
        </w:rPr>
        <w:t>Journée Mo</w:t>
      </w:r>
      <w:r w:rsidR="00B505C5" w:rsidRPr="00651AA5">
        <w:rPr>
          <w:sz w:val="40"/>
          <w:lang w:val="fr-FR"/>
        </w:rPr>
        <w:t>ndiale des Premiers Secours – 9 s</w:t>
      </w:r>
      <w:r w:rsidRPr="00651AA5">
        <w:rPr>
          <w:sz w:val="40"/>
          <w:lang w:val="fr-FR"/>
        </w:rPr>
        <w:t>eptembre</w:t>
      </w:r>
      <w:r w:rsidR="00B505C5" w:rsidRPr="00651AA5">
        <w:rPr>
          <w:sz w:val="40"/>
          <w:lang w:val="fr-FR"/>
        </w:rPr>
        <w:t xml:space="preserve"> 2017</w:t>
      </w:r>
    </w:p>
    <w:p w14:paraId="312DCEE1" w14:textId="62DFF8B2" w:rsidR="00C15A42" w:rsidRPr="00651AA5" w:rsidRDefault="0087795A" w:rsidP="00C15A42">
      <w:pPr>
        <w:pStyle w:val="Projectsubtitle"/>
        <w:jc w:val="both"/>
        <w:rPr>
          <w:rFonts w:asciiTheme="minorHAnsi" w:hAnsiTheme="minorHAnsi" w:cs="Arial"/>
          <w:color w:val="595959"/>
          <w:szCs w:val="22"/>
          <w:lang w:val="fr-FR"/>
        </w:rPr>
      </w:pPr>
      <w:r w:rsidRPr="00651AA5">
        <w:rPr>
          <w:rStyle w:val="Lienhypertexte"/>
          <w:rFonts w:asciiTheme="minorHAnsi" w:hAnsiTheme="minorHAnsi" w:cs="Arial"/>
          <w:szCs w:val="22"/>
          <w:lang w:val="fr-FR"/>
        </w:rPr>
        <w:t>JMPS</w:t>
      </w:r>
      <w:r w:rsidR="00C15A42" w:rsidRPr="00651AA5">
        <w:rPr>
          <w:rStyle w:val="Lienhypertexte"/>
          <w:rFonts w:asciiTheme="minorHAnsi" w:hAnsiTheme="minorHAnsi" w:cs="Arial"/>
          <w:szCs w:val="22"/>
          <w:lang w:val="fr-FR"/>
        </w:rPr>
        <w:t xml:space="preserve"> </w:t>
      </w:r>
      <w:r w:rsidR="00564F12" w:rsidRPr="00651AA5">
        <w:rPr>
          <w:rStyle w:val="Lienhypertexte"/>
          <w:rFonts w:asciiTheme="minorHAnsi" w:hAnsiTheme="minorHAnsi" w:cs="Arial"/>
          <w:szCs w:val="22"/>
          <w:lang w:val="fr-FR"/>
        </w:rPr>
        <w:t>Note de concept</w:t>
      </w:r>
      <w:r w:rsidR="00C15A42" w:rsidRPr="00651AA5">
        <w:rPr>
          <w:rStyle w:val="Lienhypertexte"/>
          <w:rFonts w:asciiTheme="minorHAnsi" w:hAnsiTheme="minorHAnsi" w:cs="Arial"/>
          <w:szCs w:val="22"/>
          <w:lang w:val="fr-FR"/>
        </w:rPr>
        <w:t xml:space="preserve"> / </w:t>
      </w:r>
      <w:r w:rsidR="00B760DF" w:rsidRPr="00651AA5">
        <w:rPr>
          <w:rStyle w:val="Lienhypertexte"/>
          <w:rFonts w:asciiTheme="minorHAnsi" w:hAnsiTheme="minorHAnsi" w:cs="Arial"/>
          <w:color w:val="FF0000"/>
          <w:szCs w:val="22"/>
          <w:lang w:val="fr-FR"/>
        </w:rPr>
        <w:t>Paris - Genève</w:t>
      </w:r>
      <w:r w:rsidR="00C15A42" w:rsidRPr="00651AA5">
        <w:rPr>
          <w:rStyle w:val="Lienhypertexte"/>
          <w:rFonts w:asciiTheme="minorHAnsi" w:hAnsiTheme="minorHAnsi" w:cs="Arial"/>
          <w:szCs w:val="22"/>
          <w:lang w:val="fr-FR"/>
        </w:rPr>
        <w:t xml:space="preserve"> </w:t>
      </w:r>
      <w:r w:rsidR="00C15A42" w:rsidRPr="00651AA5">
        <w:rPr>
          <w:rFonts w:asciiTheme="minorHAnsi" w:hAnsiTheme="minorHAnsi" w:cs="Arial"/>
          <w:color w:val="595959"/>
          <w:szCs w:val="22"/>
          <w:lang w:val="fr-FR"/>
        </w:rPr>
        <w:t xml:space="preserve">/ </w:t>
      </w:r>
      <w:r w:rsidR="0071797D" w:rsidRPr="00651AA5">
        <w:rPr>
          <w:rFonts w:asciiTheme="minorHAnsi" w:hAnsiTheme="minorHAnsi" w:cs="Arial"/>
          <w:color w:val="595959"/>
          <w:szCs w:val="22"/>
          <w:lang w:val="fr-FR"/>
        </w:rPr>
        <w:t>16</w:t>
      </w:r>
      <w:r w:rsidRPr="00651AA5">
        <w:rPr>
          <w:rFonts w:asciiTheme="minorHAnsi" w:hAnsiTheme="minorHAnsi" w:cs="Arial"/>
          <w:color w:val="595959"/>
          <w:szCs w:val="22"/>
          <w:lang w:val="fr-FR"/>
        </w:rPr>
        <w:t xml:space="preserve"> juin</w:t>
      </w:r>
      <w:r w:rsidR="0071797D" w:rsidRPr="00651AA5">
        <w:rPr>
          <w:rFonts w:asciiTheme="minorHAnsi" w:hAnsiTheme="minorHAnsi" w:cs="Arial"/>
          <w:color w:val="595959"/>
          <w:szCs w:val="22"/>
          <w:lang w:val="fr-FR"/>
        </w:rPr>
        <w:t xml:space="preserve"> 2017</w:t>
      </w:r>
    </w:p>
    <w:p w14:paraId="211533E7" w14:textId="77777777" w:rsidR="00C15A42" w:rsidRPr="00651AA5" w:rsidRDefault="00C15A42" w:rsidP="00863D9B">
      <w:pPr>
        <w:spacing w:line="360" w:lineRule="auto"/>
        <w:jc w:val="both"/>
        <w:rPr>
          <w:b/>
          <w:sz w:val="24"/>
          <w:szCs w:val="24"/>
          <w:lang w:val="fr-FR"/>
        </w:rPr>
      </w:pPr>
    </w:p>
    <w:p w14:paraId="40B59E91" w14:textId="77777777" w:rsidR="00062726" w:rsidRPr="00651AA5" w:rsidRDefault="00DE7F31" w:rsidP="00062726">
      <w:pPr>
        <w:spacing w:line="360" w:lineRule="auto"/>
        <w:jc w:val="both"/>
        <w:rPr>
          <w:b/>
          <w:color w:val="FF0000"/>
          <w:sz w:val="28"/>
          <w:szCs w:val="28"/>
          <w:lang w:val="fr-FR"/>
        </w:rPr>
      </w:pPr>
      <w:r w:rsidRPr="00651AA5">
        <w:rPr>
          <w:b/>
          <w:color w:val="FF0000"/>
          <w:sz w:val="28"/>
          <w:szCs w:val="28"/>
          <w:lang w:val="fr-FR"/>
        </w:rPr>
        <w:t>Introduction</w:t>
      </w:r>
    </w:p>
    <w:p w14:paraId="5E4608E6" w14:textId="5B7BCEE1" w:rsidR="00C7413D" w:rsidRPr="00651AA5" w:rsidRDefault="00AC3868" w:rsidP="00820C64">
      <w:pPr>
        <w:spacing w:line="360" w:lineRule="auto"/>
        <w:jc w:val="both"/>
        <w:rPr>
          <w:rFonts w:cs="Caecilia-Light"/>
          <w:sz w:val="24"/>
          <w:szCs w:val="24"/>
          <w:lang w:val="fr-FR"/>
        </w:rPr>
      </w:pPr>
      <w:r w:rsidRPr="00651AA5">
        <w:rPr>
          <w:rFonts w:cs="Caecilia-Light"/>
          <w:sz w:val="24"/>
          <w:szCs w:val="24"/>
          <w:lang w:val="fr-FR"/>
        </w:rPr>
        <w:t>La Fédération i</w:t>
      </w:r>
      <w:r w:rsidR="0087795A" w:rsidRPr="00651AA5">
        <w:rPr>
          <w:rFonts w:cs="Caecilia-Light"/>
          <w:sz w:val="24"/>
          <w:szCs w:val="24"/>
          <w:lang w:val="fr-FR"/>
        </w:rPr>
        <w:t>nternat</w:t>
      </w:r>
      <w:r w:rsidRPr="00651AA5">
        <w:rPr>
          <w:rFonts w:cs="Caecilia-Light"/>
          <w:sz w:val="24"/>
          <w:szCs w:val="24"/>
          <w:lang w:val="fr-FR"/>
        </w:rPr>
        <w:t>ionale des Sociétés de la Croix-</w:t>
      </w:r>
      <w:r w:rsidR="0087795A" w:rsidRPr="00651AA5">
        <w:rPr>
          <w:rFonts w:cs="Caecilia-Light"/>
          <w:sz w:val="24"/>
          <w:szCs w:val="24"/>
          <w:lang w:val="fr-FR"/>
        </w:rPr>
        <w:t>Rouge et</w:t>
      </w:r>
      <w:r w:rsidRPr="00651AA5">
        <w:rPr>
          <w:rFonts w:cs="Caecilia-Light"/>
          <w:sz w:val="24"/>
          <w:szCs w:val="24"/>
          <w:lang w:val="fr-FR"/>
        </w:rPr>
        <w:t xml:space="preserve"> du Croissant-</w:t>
      </w:r>
      <w:r w:rsidR="00C7413D" w:rsidRPr="00651AA5">
        <w:rPr>
          <w:rFonts w:cs="Caecilia-Light"/>
          <w:sz w:val="24"/>
          <w:szCs w:val="24"/>
          <w:lang w:val="fr-FR"/>
        </w:rPr>
        <w:t>Rouge (FICR)</w:t>
      </w:r>
      <w:r w:rsidR="0087795A" w:rsidRPr="00651AA5">
        <w:rPr>
          <w:rFonts w:cs="Caecilia-Light"/>
          <w:sz w:val="24"/>
          <w:szCs w:val="24"/>
          <w:lang w:val="fr-FR"/>
        </w:rPr>
        <w:t xml:space="preserve"> </w:t>
      </w:r>
      <w:r w:rsidR="00AD27B4" w:rsidRPr="00651AA5">
        <w:rPr>
          <w:rFonts w:cs="Caecilia-Light"/>
          <w:sz w:val="24"/>
          <w:szCs w:val="24"/>
          <w:lang w:val="fr-FR"/>
        </w:rPr>
        <w:t>est</w:t>
      </w:r>
      <w:r w:rsidR="00C7413D" w:rsidRPr="00651AA5">
        <w:rPr>
          <w:rFonts w:cs="Caecilia-Light"/>
          <w:sz w:val="24"/>
          <w:szCs w:val="24"/>
          <w:lang w:val="fr-FR"/>
        </w:rPr>
        <w:t xml:space="preserve"> la plus </w:t>
      </w:r>
      <w:r w:rsidR="00AD27B4" w:rsidRPr="00651AA5">
        <w:rPr>
          <w:rFonts w:cs="Caecilia-Light"/>
          <w:sz w:val="24"/>
          <w:szCs w:val="24"/>
          <w:lang w:val="fr-FR"/>
        </w:rPr>
        <w:t>grande</w:t>
      </w:r>
      <w:r w:rsidR="00C7413D" w:rsidRPr="00651AA5">
        <w:rPr>
          <w:rFonts w:cs="Caecilia-Light"/>
          <w:sz w:val="24"/>
          <w:szCs w:val="24"/>
          <w:lang w:val="fr-FR"/>
        </w:rPr>
        <w:t xml:space="preserve"> organisation prestataire de services et de formation dans le domaine des premiers secours </w:t>
      </w:r>
      <w:r w:rsidR="002C7CC4" w:rsidRPr="00651AA5">
        <w:rPr>
          <w:rFonts w:cs="Caecilia-Light"/>
          <w:sz w:val="24"/>
          <w:szCs w:val="24"/>
          <w:lang w:val="fr-FR"/>
        </w:rPr>
        <w:t>au</w:t>
      </w:r>
      <w:r w:rsidR="00C7413D" w:rsidRPr="00651AA5">
        <w:rPr>
          <w:rFonts w:cs="Caecilia-Light"/>
          <w:sz w:val="24"/>
          <w:szCs w:val="24"/>
          <w:lang w:val="fr-FR"/>
        </w:rPr>
        <w:t xml:space="preserve"> monde</w:t>
      </w:r>
      <w:r w:rsidR="002C7CC4" w:rsidRPr="00651AA5">
        <w:rPr>
          <w:rFonts w:cs="Caecilia-Light"/>
          <w:sz w:val="24"/>
          <w:szCs w:val="24"/>
          <w:lang w:val="fr-FR"/>
        </w:rPr>
        <w:t xml:space="preserve"> et ce depuis plus de 150 ans</w:t>
      </w:r>
      <w:r w:rsidR="00C7413D" w:rsidRPr="00651AA5">
        <w:rPr>
          <w:rFonts w:cs="Caecilia-Light"/>
          <w:sz w:val="24"/>
          <w:szCs w:val="24"/>
          <w:lang w:val="fr-FR"/>
        </w:rPr>
        <w:t>. En 2014, plus de 15 millions de personnes ont été formées aux premiers secours par 116 Sociétés nationa</w:t>
      </w:r>
      <w:r w:rsidR="002C7CC4" w:rsidRPr="00651AA5">
        <w:rPr>
          <w:rFonts w:cs="Caecilia-Light"/>
          <w:sz w:val="24"/>
          <w:szCs w:val="24"/>
          <w:lang w:val="fr-FR"/>
        </w:rPr>
        <w:t>les</w:t>
      </w:r>
      <w:r w:rsidR="00C7413D" w:rsidRPr="00651AA5">
        <w:rPr>
          <w:rFonts w:cs="Caecilia-Light"/>
          <w:sz w:val="24"/>
          <w:szCs w:val="24"/>
          <w:lang w:val="fr-FR"/>
        </w:rPr>
        <w:t>.</w:t>
      </w:r>
    </w:p>
    <w:p w14:paraId="06D94FD1" w14:textId="6BD1C4C7" w:rsidR="00863D9B" w:rsidRPr="00651AA5" w:rsidRDefault="00C7413D" w:rsidP="00820C64">
      <w:pPr>
        <w:spacing w:line="360" w:lineRule="auto"/>
        <w:jc w:val="both"/>
        <w:rPr>
          <w:rFonts w:cs="Caecilia-Light"/>
          <w:sz w:val="24"/>
          <w:szCs w:val="24"/>
          <w:lang w:val="fr-FR"/>
        </w:rPr>
      </w:pPr>
      <w:r w:rsidRPr="00651AA5">
        <w:rPr>
          <w:rFonts w:cs="Caecilia-Light"/>
          <w:sz w:val="24"/>
          <w:szCs w:val="24"/>
          <w:lang w:val="fr-FR"/>
        </w:rPr>
        <w:t xml:space="preserve">Les </w:t>
      </w:r>
      <w:r w:rsidR="0071797D" w:rsidRPr="00651AA5">
        <w:rPr>
          <w:rFonts w:cs="Caecilia-Light"/>
          <w:sz w:val="24"/>
          <w:szCs w:val="24"/>
          <w:lang w:val="fr-FR"/>
        </w:rPr>
        <w:t xml:space="preserve">compétences </w:t>
      </w:r>
      <w:r w:rsidR="002C7CC4" w:rsidRPr="00651AA5">
        <w:rPr>
          <w:rFonts w:cs="Caecilia-Light"/>
          <w:sz w:val="24"/>
          <w:szCs w:val="24"/>
          <w:lang w:val="fr-FR"/>
        </w:rPr>
        <w:t>en</w:t>
      </w:r>
      <w:r w:rsidR="00820C64" w:rsidRPr="00651AA5">
        <w:rPr>
          <w:rFonts w:cs="Caecilia-Light"/>
          <w:sz w:val="24"/>
          <w:szCs w:val="24"/>
          <w:lang w:val="fr-FR"/>
        </w:rPr>
        <w:t xml:space="preserve"> </w:t>
      </w:r>
      <w:r w:rsidRPr="00651AA5">
        <w:rPr>
          <w:rFonts w:cs="Caecilia-Light"/>
          <w:sz w:val="24"/>
          <w:szCs w:val="24"/>
          <w:lang w:val="fr-FR"/>
        </w:rPr>
        <w:t xml:space="preserve">premiers secours </w:t>
      </w:r>
      <w:r w:rsidR="0071797D" w:rsidRPr="00651AA5">
        <w:rPr>
          <w:rFonts w:cs="Caecilia-Light"/>
          <w:sz w:val="24"/>
          <w:szCs w:val="24"/>
          <w:lang w:val="fr-FR"/>
        </w:rPr>
        <w:t>devraient être accessible</w:t>
      </w:r>
      <w:r w:rsidR="00820C64" w:rsidRPr="00651AA5">
        <w:rPr>
          <w:rFonts w:cs="Caecilia-Light"/>
          <w:sz w:val="24"/>
          <w:szCs w:val="24"/>
          <w:lang w:val="fr-FR"/>
        </w:rPr>
        <w:t>s</w:t>
      </w:r>
      <w:r w:rsidR="0071797D" w:rsidRPr="00651AA5">
        <w:rPr>
          <w:rFonts w:cs="Caecilia-Light"/>
          <w:sz w:val="24"/>
          <w:szCs w:val="24"/>
          <w:lang w:val="fr-FR"/>
        </w:rPr>
        <w:t xml:space="preserve"> à tous </w:t>
      </w:r>
      <w:r w:rsidR="00D5684A" w:rsidRPr="00651AA5">
        <w:rPr>
          <w:rFonts w:cs="Caecilia-Light"/>
          <w:sz w:val="24"/>
          <w:szCs w:val="24"/>
          <w:lang w:val="fr-FR"/>
        </w:rPr>
        <w:t>parce</w:t>
      </w:r>
      <w:r w:rsidR="00BF2779" w:rsidRPr="00651AA5">
        <w:rPr>
          <w:rFonts w:cs="Caecilia-Light"/>
          <w:sz w:val="24"/>
          <w:szCs w:val="24"/>
          <w:lang w:val="fr-FR"/>
        </w:rPr>
        <w:t xml:space="preserve"> que c’est un </w:t>
      </w:r>
      <w:r w:rsidR="008B6FA2" w:rsidRPr="00651AA5">
        <w:rPr>
          <w:rFonts w:cs="Caecilia-Light"/>
          <w:sz w:val="24"/>
          <w:szCs w:val="24"/>
          <w:lang w:val="fr-FR"/>
        </w:rPr>
        <w:t xml:space="preserve">acte humanitaire </w:t>
      </w:r>
      <w:r w:rsidR="00BF2779" w:rsidRPr="00651AA5">
        <w:rPr>
          <w:rFonts w:cs="Caecilia-Light"/>
          <w:sz w:val="24"/>
          <w:szCs w:val="24"/>
          <w:lang w:val="fr-FR"/>
        </w:rPr>
        <w:t>essentiel</w:t>
      </w:r>
      <w:r w:rsidR="00DD6942" w:rsidRPr="00651AA5">
        <w:rPr>
          <w:rFonts w:cs="Caecilia-Light"/>
          <w:sz w:val="24"/>
          <w:szCs w:val="24"/>
          <w:lang w:val="fr-FR"/>
        </w:rPr>
        <w:t xml:space="preserve"> </w:t>
      </w:r>
      <w:r w:rsidR="008B6FA2" w:rsidRPr="00651AA5">
        <w:rPr>
          <w:rFonts w:cs="Caecilia-Light"/>
          <w:sz w:val="24"/>
          <w:szCs w:val="24"/>
          <w:lang w:val="fr-FR"/>
        </w:rPr>
        <w:t xml:space="preserve">qui </w:t>
      </w:r>
      <w:r w:rsidR="00BF2779" w:rsidRPr="00651AA5">
        <w:rPr>
          <w:rFonts w:cs="Caecilia-Light"/>
          <w:sz w:val="24"/>
          <w:szCs w:val="24"/>
          <w:lang w:val="fr-FR"/>
        </w:rPr>
        <w:t>permet</w:t>
      </w:r>
      <w:r w:rsidR="008B6FA2" w:rsidRPr="00651AA5">
        <w:rPr>
          <w:rFonts w:cs="Caecilia-Light"/>
          <w:sz w:val="24"/>
          <w:szCs w:val="24"/>
          <w:lang w:val="fr-FR"/>
        </w:rPr>
        <w:t xml:space="preserve"> </w:t>
      </w:r>
      <w:r w:rsidR="00BF2779" w:rsidRPr="00651AA5">
        <w:rPr>
          <w:rFonts w:cs="Caecilia-Light"/>
          <w:sz w:val="24"/>
          <w:szCs w:val="24"/>
          <w:lang w:val="fr-FR"/>
        </w:rPr>
        <w:t>aux</w:t>
      </w:r>
      <w:r w:rsidR="002C7CC4" w:rsidRPr="00651AA5">
        <w:rPr>
          <w:rFonts w:cs="Caecilia-Light"/>
          <w:sz w:val="24"/>
          <w:szCs w:val="24"/>
          <w:lang w:val="fr-FR"/>
        </w:rPr>
        <w:t xml:space="preserve"> </w:t>
      </w:r>
      <w:r w:rsidR="00BF2779" w:rsidRPr="00651AA5">
        <w:rPr>
          <w:rFonts w:cs="Caecilia-Light"/>
          <w:sz w:val="24"/>
          <w:szCs w:val="24"/>
          <w:lang w:val="fr-FR"/>
        </w:rPr>
        <w:t xml:space="preserve">gens </w:t>
      </w:r>
      <w:r w:rsidR="008B6FA2" w:rsidRPr="00651AA5">
        <w:rPr>
          <w:rFonts w:cs="Caecilia-Light"/>
          <w:sz w:val="24"/>
          <w:szCs w:val="24"/>
          <w:lang w:val="fr-FR"/>
        </w:rPr>
        <w:t>de sauver des vies et</w:t>
      </w:r>
      <w:r w:rsidR="00651AA5" w:rsidRPr="00651AA5">
        <w:rPr>
          <w:rFonts w:cs="Caecilia-Light"/>
          <w:sz w:val="24"/>
          <w:szCs w:val="24"/>
          <w:lang w:val="fr-FR"/>
        </w:rPr>
        <w:t xml:space="preserve"> qui</w:t>
      </w:r>
      <w:r w:rsidR="008B6FA2" w:rsidRPr="00651AA5">
        <w:rPr>
          <w:rFonts w:cs="Caecilia-Light"/>
          <w:sz w:val="24"/>
          <w:szCs w:val="24"/>
          <w:lang w:val="fr-FR"/>
        </w:rPr>
        <w:t xml:space="preserve"> </w:t>
      </w:r>
      <w:r w:rsidR="00BF2779" w:rsidRPr="00651AA5">
        <w:rPr>
          <w:rFonts w:cs="Caecilia-Light"/>
          <w:sz w:val="24"/>
          <w:szCs w:val="24"/>
          <w:lang w:val="fr-FR"/>
        </w:rPr>
        <w:t>favorise le</w:t>
      </w:r>
      <w:r w:rsidR="008B6FA2" w:rsidRPr="00651AA5">
        <w:rPr>
          <w:rFonts w:cs="Caecilia-Light"/>
          <w:sz w:val="24"/>
          <w:szCs w:val="24"/>
          <w:lang w:val="fr-FR"/>
        </w:rPr>
        <w:t xml:space="preserve"> rétab</w:t>
      </w:r>
      <w:r w:rsidR="00BF2779" w:rsidRPr="00651AA5">
        <w:rPr>
          <w:rFonts w:cs="Caecilia-Light"/>
          <w:sz w:val="24"/>
          <w:szCs w:val="24"/>
          <w:lang w:val="fr-FR"/>
        </w:rPr>
        <w:t>lissement suite à une maladie</w:t>
      </w:r>
      <w:r w:rsidR="008B6FA2" w:rsidRPr="00651AA5">
        <w:rPr>
          <w:rFonts w:cs="Caecilia-Light"/>
          <w:sz w:val="24"/>
          <w:szCs w:val="24"/>
          <w:lang w:val="fr-FR"/>
        </w:rPr>
        <w:t xml:space="preserve"> ou </w:t>
      </w:r>
      <w:r w:rsidR="00820C64" w:rsidRPr="00651AA5">
        <w:rPr>
          <w:rFonts w:cs="Caecilia-Light"/>
          <w:sz w:val="24"/>
          <w:szCs w:val="24"/>
          <w:lang w:val="fr-FR"/>
        </w:rPr>
        <w:t xml:space="preserve">une </w:t>
      </w:r>
      <w:r w:rsidR="00BF2779" w:rsidRPr="00651AA5">
        <w:rPr>
          <w:rFonts w:cs="Caecilia-Light"/>
          <w:sz w:val="24"/>
          <w:szCs w:val="24"/>
          <w:lang w:val="fr-FR"/>
        </w:rPr>
        <w:t>blessure soudaine.</w:t>
      </w:r>
    </w:p>
    <w:p w14:paraId="78F71B37" w14:textId="602E885B" w:rsidR="00BF2779" w:rsidRPr="00651AA5" w:rsidRDefault="00BF2779" w:rsidP="00820C64">
      <w:pPr>
        <w:spacing w:line="360" w:lineRule="auto"/>
        <w:jc w:val="both"/>
        <w:rPr>
          <w:rFonts w:cs="Caecilia-Light"/>
          <w:sz w:val="24"/>
          <w:szCs w:val="24"/>
          <w:lang w:val="fr-FR"/>
        </w:rPr>
      </w:pPr>
      <w:r w:rsidRPr="00651AA5">
        <w:rPr>
          <w:rFonts w:cs="Caecilia-Light"/>
          <w:sz w:val="24"/>
          <w:szCs w:val="24"/>
          <w:lang w:val="fr-FR"/>
        </w:rPr>
        <w:t>Chaque année, des millions de personnes ont des blessures évitables ou décèdent du fait d’accidents domestiques - qui ont lieu à la maison.</w:t>
      </w:r>
      <w:r w:rsidR="003E73F6" w:rsidRPr="00651AA5">
        <w:rPr>
          <w:rFonts w:cs="Caecilia-Light"/>
          <w:sz w:val="24"/>
          <w:szCs w:val="24"/>
          <w:lang w:val="fr-FR"/>
        </w:rPr>
        <w:t xml:space="preserve"> Connaître les gestes qui sauvent est vital et permet d’agir rapidement pour réduire ou tout du moins stabiliser des blessures sérieuses </w:t>
      </w:r>
      <w:r w:rsidR="00651AA5" w:rsidRPr="00651AA5">
        <w:rPr>
          <w:rFonts w:cs="Caecilia-Light"/>
          <w:sz w:val="24"/>
          <w:szCs w:val="24"/>
          <w:lang w:val="fr-FR"/>
        </w:rPr>
        <w:t>pour</w:t>
      </w:r>
      <w:r w:rsidR="003E73F6" w:rsidRPr="00651AA5">
        <w:rPr>
          <w:rFonts w:cs="Caecilia-Light"/>
          <w:sz w:val="24"/>
          <w:szCs w:val="24"/>
          <w:lang w:val="fr-FR"/>
        </w:rPr>
        <w:t xml:space="preserve"> améliorer les chances de survie d’une victime.</w:t>
      </w:r>
    </w:p>
    <w:p w14:paraId="743C929C" w14:textId="0700C91E" w:rsidR="00EC1BED" w:rsidRPr="00651AA5" w:rsidRDefault="0087795A" w:rsidP="00820C64">
      <w:pPr>
        <w:pStyle w:val="Listbulleted1"/>
        <w:numPr>
          <w:ilvl w:val="0"/>
          <w:numId w:val="0"/>
        </w:numPr>
        <w:spacing w:before="0" w:line="360" w:lineRule="auto"/>
        <w:jc w:val="both"/>
        <w:rPr>
          <w:rFonts w:asciiTheme="minorHAnsi" w:hAnsiTheme="minorHAnsi" w:cs="Caecilia-Light"/>
          <w:sz w:val="24"/>
          <w:lang w:val="fr-FR"/>
        </w:rPr>
      </w:pPr>
      <w:r w:rsidRPr="00651AA5">
        <w:rPr>
          <w:rFonts w:asciiTheme="minorHAnsi" w:hAnsiTheme="minorHAnsi" w:cs="Caecilia-Light"/>
          <w:sz w:val="24"/>
          <w:lang w:val="fr-FR"/>
        </w:rPr>
        <w:t>La Journée Mondiale</w:t>
      </w:r>
      <w:r w:rsidR="00AD27B4" w:rsidRPr="00651AA5">
        <w:rPr>
          <w:rFonts w:asciiTheme="minorHAnsi" w:hAnsiTheme="minorHAnsi" w:cs="Caecilia-Light"/>
          <w:sz w:val="24"/>
          <w:lang w:val="fr-FR"/>
        </w:rPr>
        <w:t xml:space="preserve"> des Premiers Secours (JMPS) </w:t>
      </w:r>
      <w:r w:rsidR="008B6FA2" w:rsidRPr="00651AA5">
        <w:rPr>
          <w:rFonts w:asciiTheme="minorHAnsi" w:hAnsiTheme="minorHAnsi" w:cs="Caecilia-Light"/>
          <w:sz w:val="24"/>
          <w:lang w:val="fr-FR"/>
        </w:rPr>
        <w:t>représente une opportun</w:t>
      </w:r>
      <w:r w:rsidR="003E73F6" w:rsidRPr="00651AA5">
        <w:rPr>
          <w:rFonts w:asciiTheme="minorHAnsi" w:hAnsiTheme="minorHAnsi" w:cs="Caecilia-Light"/>
          <w:sz w:val="24"/>
          <w:lang w:val="fr-FR"/>
        </w:rPr>
        <w:t xml:space="preserve">ité </w:t>
      </w:r>
      <w:r w:rsidR="00F6017D" w:rsidRPr="00651AA5">
        <w:rPr>
          <w:rFonts w:asciiTheme="minorHAnsi" w:hAnsiTheme="minorHAnsi" w:cs="Caecilia-Light"/>
          <w:sz w:val="24"/>
          <w:lang w:val="fr-FR"/>
        </w:rPr>
        <w:t>de</w:t>
      </w:r>
      <w:r w:rsidR="003E73F6" w:rsidRPr="00651AA5">
        <w:rPr>
          <w:rFonts w:asciiTheme="minorHAnsi" w:hAnsiTheme="minorHAnsi" w:cs="Caecilia-Light"/>
          <w:sz w:val="24"/>
          <w:lang w:val="fr-FR"/>
        </w:rPr>
        <w:t xml:space="preserve"> promouvoir et </w:t>
      </w:r>
      <w:r w:rsidR="00F6017D" w:rsidRPr="00651AA5">
        <w:rPr>
          <w:rFonts w:asciiTheme="minorHAnsi" w:hAnsiTheme="minorHAnsi" w:cs="Caecilia-Light"/>
          <w:sz w:val="24"/>
          <w:lang w:val="fr-FR"/>
        </w:rPr>
        <w:t xml:space="preserve">de </w:t>
      </w:r>
      <w:r w:rsidR="003E73F6" w:rsidRPr="00651AA5">
        <w:rPr>
          <w:rFonts w:asciiTheme="minorHAnsi" w:hAnsiTheme="minorHAnsi" w:cs="Caecilia-Light"/>
          <w:sz w:val="24"/>
          <w:lang w:val="fr-FR"/>
        </w:rPr>
        <w:t>plaider</w:t>
      </w:r>
      <w:r w:rsidR="00F6017D" w:rsidRPr="00651AA5">
        <w:rPr>
          <w:rFonts w:asciiTheme="minorHAnsi" w:hAnsiTheme="minorHAnsi" w:cs="Caecilia-Light"/>
          <w:sz w:val="24"/>
          <w:lang w:val="fr-FR"/>
        </w:rPr>
        <w:t xml:space="preserve"> en faveur d</w:t>
      </w:r>
      <w:r w:rsidR="008B6FA2" w:rsidRPr="00651AA5">
        <w:rPr>
          <w:rFonts w:asciiTheme="minorHAnsi" w:hAnsiTheme="minorHAnsi" w:cs="Caecilia-Light"/>
          <w:sz w:val="24"/>
          <w:lang w:val="fr-FR"/>
        </w:rPr>
        <w:t>es premiers secours pour le grand public. La JMPS reconnait aussi le rôle important qu’ont l</w:t>
      </w:r>
      <w:r w:rsidR="00556273" w:rsidRPr="00651AA5">
        <w:rPr>
          <w:rFonts w:asciiTheme="minorHAnsi" w:hAnsiTheme="minorHAnsi" w:cs="Caecilia-Light"/>
          <w:sz w:val="24"/>
          <w:lang w:val="fr-FR"/>
        </w:rPr>
        <w:t xml:space="preserve">es Sociétés Nationales </w:t>
      </w:r>
      <w:r w:rsidR="00F6017D" w:rsidRPr="00651AA5">
        <w:rPr>
          <w:rFonts w:asciiTheme="minorHAnsi" w:hAnsiTheme="minorHAnsi" w:cs="Caecilia-Light"/>
          <w:sz w:val="24"/>
          <w:lang w:val="fr-FR"/>
        </w:rPr>
        <w:t xml:space="preserve">de la </w:t>
      </w:r>
      <w:r w:rsidR="00556273" w:rsidRPr="00651AA5">
        <w:rPr>
          <w:rFonts w:asciiTheme="minorHAnsi" w:hAnsiTheme="minorHAnsi" w:cs="Caecilia-Light"/>
          <w:sz w:val="24"/>
          <w:lang w:val="fr-FR"/>
        </w:rPr>
        <w:t>Croix-R</w:t>
      </w:r>
      <w:r w:rsidR="008B6FA2" w:rsidRPr="00651AA5">
        <w:rPr>
          <w:rFonts w:asciiTheme="minorHAnsi" w:hAnsiTheme="minorHAnsi" w:cs="Caecilia-Light"/>
          <w:sz w:val="24"/>
          <w:lang w:val="fr-FR"/>
        </w:rPr>
        <w:t>ouge et</w:t>
      </w:r>
      <w:r w:rsidR="00F6017D" w:rsidRPr="00651AA5">
        <w:rPr>
          <w:rFonts w:asciiTheme="minorHAnsi" w:hAnsiTheme="minorHAnsi" w:cs="Caecilia-Light"/>
          <w:sz w:val="24"/>
          <w:lang w:val="fr-FR"/>
        </w:rPr>
        <w:t xml:space="preserve"> du</w:t>
      </w:r>
      <w:r w:rsidR="008B6FA2" w:rsidRPr="00651AA5">
        <w:rPr>
          <w:rFonts w:asciiTheme="minorHAnsi" w:hAnsiTheme="minorHAnsi" w:cs="Caecilia-Light"/>
          <w:sz w:val="24"/>
          <w:lang w:val="fr-FR"/>
        </w:rPr>
        <w:t xml:space="preserve"> Croissant-Rouge</w:t>
      </w:r>
      <w:r w:rsidR="00F6017D" w:rsidRPr="00651AA5">
        <w:rPr>
          <w:rFonts w:asciiTheme="minorHAnsi" w:hAnsiTheme="minorHAnsi" w:cs="Caecilia-Light"/>
          <w:sz w:val="24"/>
          <w:lang w:val="fr-FR"/>
        </w:rPr>
        <w:t xml:space="preserve"> et d’autres organisations dans la fourniture de formations</w:t>
      </w:r>
      <w:r w:rsidR="008B6FA2" w:rsidRPr="00651AA5">
        <w:rPr>
          <w:rFonts w:asciiTheme="minorHAnsi" w:hAnsiTheme="minorHAnsi" w:cs="Caecilia-Light"/>
          <w:sz w:val="24"/>
          <w:lang w:val="fr-FR"/>
        </w:rPr>
        <w:t xml:space="preserve"> aux premiers secours de qualité à travers le m</w:t>
      </w:r>
      <w:r w:rsidR="00F6017D" w:rsidRPr="00651AA5">
        <w:rPr>
          <w:rFonts w:asciiTheme="minorHAnsi" w:hAnsiTheme="minorHAnsi" w:cs="Caecilia-Light"/>
          <w:sz w:val="24"/>
          <w:lang w:val="fr-FR"/>
        </w:rPr>
        <w:t>onde, ceci afin d’augmenter les</w:t>
      </w:r>
      <w:r w:rsidR="00DD6942" w:rsidRPr="00651AA5">
        <w:rPr>
          <w:rFonts w:asciiTheme="minorHAnsi" w:hAnsiTheme="minorHAnsi" w:cs="Caecilia-Light"/>
          <w:sz w:val="24"/>
          <w:lang w:val="fr-FR"/>
        </w:rPr>
        <w:t xml:space="preserve"> capacité</w:t>
      </w:r>
      <w:r w:rsidR="00F6017D" w:rsidRPr="00651AA5">
        <w:rPr>
          <w:rFonts w:asciiTheme="minorHAnsi" w:hAnsiTheme="minorHAnsi" w:cs="Caecilia-Light"/>
          <w:sz w:val="24"/>
          <w:lang w:val="fr-FR"/>
        </w:rPr>
        <w:t>s</w:t>
      </w:r>
      <w:r w:rsidR="00DD6942" w:rsidRPr="00651AA5">
        <w:rPr>
          <w:rFonts w:asciiTheme="minorHAnsi" w:hAnsiTheme="minorHAnsi" w:cs="Caecilia-Light"/>
          <w:sz w:val="24"/>
          <w:lang w:val="fr-FR"/>
        </w:rPr>
        <w:t xml:space="preserve"> des personnes </w:t>
      </w:r>
      <w:r w:rsidR="00651AA5" w:rsidRPr="00651AA5">
        <w:rPr>
          <w:rFonts w:asciiTheme="minorHAnsi" w:hAnsiTheme="minorHAnsi" w:cs="Caecilia-Light"/>
          <w:sz w:val="24"/>
          <w:lang w:val="fr-FR"/>
        </w:rPr>
        <w:t>pour</w:t>
      </w:r>
      <w:r w:rsidR="00DD6942" w:rsidRPr="00651AA5">
        <w:rPr>
          <w:rFonts w:asciiTheme="minorHAnsi" w:hAnsiTheme="minorHAnsi" w:cs="Caecilia-Light"/>
          <w:sz w:val="24"/>
          <w:lang w:val="fr-FR"/>
        </w:rPr>
        <w:t xml:space="preserve"> réagir lors de situations engendrant </w:t>
      </w:r>
      <w:r w:rsidR="008B6FA2" w:rsidRPr="00651AA5">
        <w:rPr>
          <w:rFonts w:asciiTheme="minorHAnsi" w:hAnsiTheme="minorHAnsi" w:cs="Caecilia-Light"/>
          <w:sz w:val="24"/>
          <w:lang w:val="fr-FR"/>
        </w:rPr>
        <w:t>de</w:t>
      </w:r>
      <w:r w:rsidR="00DD6942" w:rsidRPr="00651AA5">
        <w:rPr>
          <w:rFonts w:asciiTheme="minorHAnsi" w:hAnsiTheme="minorHAnsi" w:cs="Caecilia-Light"/>
          <w:sz w:val="24"/>
          <w:lang w:val="fr-FR"/>
        </w:rPr>
        <w:t>s</w:t>
      </w:r>
      <w:r w:rsidR="008B6FA2" w:rsidRPr="00651AA5">
        <w:rPr>
          <w:rFonts w:asciiTheme="minorHAnsi" w:hAnsiTheme="minorHAnsi" w:cs="Caecilia-Light"/>
          <w:sz w:val="24"/>
          <w:lang w:val="fr-FR"/>
        </w:rPr>
        <w:t xml:space="preserve"> blessures ou de</w:t>
      </w:r>
      <w:r w:rsidR="00DD6942" w:rsidRPr="00651AA5">
        <w:rPr>
          <w:rFonts w:asciiTheme="minorHAnsi" w:hAnsiTheme="minorHAnsi" w:cs="Caecilia-Light"/>
          <w:sz w:val="24"/>
          <w:lang w:val="fr-FR"/>
        </w:rPr>
        <w:t>s</w:t>
      </w:r>
      <w:r w:rsidR="008B6FA2" w:rsidRPr="00651AA5">
        <w:rPr>
          <w:rFonts w:asciiTheme="minorHAnsi" w:hAnsiTheme="minorHAnsi" w:cs="Caecilia-Light"/>
          <w:sz w:val="24"/>
          <w:lang w:val="fr-FR"/>
        </w:rPr>
        <w:t xml:space="preserve"> souffrances. </w:t>
      </w:r>
    </w:p>
    <w:p w14:paraId="2B6A8F9B" w14:textId="77777777" w:rsidR="00556273" w:rsidRDefault="00556273" w:rsidP="00820C64">
      <w:pPr>
        <w:pStyle w:val="Listbulleted1"/>
        <w:numPr>
          <w:ilvl w:val="0"/>
          <w:numId w:val="0"/>
        </w:numPr>
        <w:spacing w:before="0" w:line="360" w:lineRule="auto"/>
        <w:jc w:val="both"/>
        <w:rPr>
          <w:rFonts w:asciiTheme="minorHAnsi" w:hAnsiTheme="minorHAnsi" w:cs="Caecilia-Light"/>
          <w:sz w:val="24"/>
          <w:lang w:val="fr-FR"/>
        </w:rPr>
      </w:pPr>
    </w:p>
    <w:p w14:paraId="6498ED14" w14:textId="77777777" w:rsidR="00651AA5" w:rsidRPr="00651AA5" w:rsidRDefault="00651AA5" w:rsidP="00820C64">
      <w:pPr>
        <w:pStyle w:val="Listbulleted1"/>
        <w:numPr>
          <w:ilvl w:val="0"/>
          <w:numId w:val="0"/>
        </w:numPr>
        <w:spacing w:before="0" w:line="360" w:lineRule="auto"/>
        <w:jc w:val="both"/>
        <w:rPr>
          <w:rFonts w:asciiTheme="minorHAnsi" w:hAnsiTheme="minorHAnsi" w:cs="Caecilia-Light"/>
          <w:sz w:val="24"/>
          <w:lang w:val="fr-FR"/>
        </w:rPr>
      </w:pPr>
    </w:p>
    <w:p w14:paraId="7423738B" w14:textId="502A7266" w:rsidR="00863D9B" w:rsidRPr="00651AA5" w:rsidRDefault="00B35C65" w:rsidP="00820C64">
      <w:pPr>
        <w:pStyle w:val="Listbulleted1"/>
        <w:numPr>
          <w:ilvl w:val="0"/>
          <w:numId w:val="0"/>
        </w:numPr>
        <w:spacing w:before="0" w:line="360" w:lineRule="auto"/>
        <w:jc w:val="both"/>
        <w:rPr>
          <w:rFonts w:asciiTheme="minorHAnsi" w:hAnsiTheme="minorHAnsi" w:cs="Arial"/>
          <w:sz w:val="28"/>
          <w:szCs w:val="28"/>
          <w:lang w:val="fr-FR"/>
        </w:rPr>
      </w:pPr>
      <w:r w:rsidRPr="00651AA5">
        <w:rPr>
          <w:rFonts w:asciiTheme="minorHAnsi" w:hAnsiTheme="minorHAnsi" w:cs="CaeciliaLTStd-Light"/>
          <w:b/>
          <w:bCs/>
          <w:color w:val="FF0000"/>
          <w:sz w:val="28"/>
          <w:szCs w:val="28"/>
          <w:lang w:val="fr-FR"/>
        </w:rPr>
        <w:lastRenderedPageBreak/>
        <w:t xml:space="preserve">La thématique de </w:t>
      </w:r>
      <w:r w:rsidR="00BF2779" w:rsidRPr="00651AA5">
        <w:rPr>
          <w:rFonts w:asciiTheme="minorHAnsi" w:hAnsiTheme="minorHAnsi" w:cs="CaeciliaLTStd-Light"/>
          <w:b/>
          <w:bCs/>
          <w:color w:val="FF0000"/>
          <w:sz w:val="28"/>
          <w:szCs w:val="28"/>
          <w:lang w:val="fr-FR"/>
        </w:rPr>
        <w:t>2017</w:t>
      </w:r>
      <w:r w:rsidR="00651AA5">
        <w:rPr>
          <w:rFonts w:asciiTheme="minorHAnsi" w:hAnsiTheme="minorHAnsi" w:cs="CaeciliaLTStd-Light"/>
          <w:b/>
          <w:bCs/>
          <w:color w:val="FF0000"/>
          <w:sz w:val="28"/>
          <w:szCs w:val="28"/>
          <w:lang w:val="fr-FR"/>
        </w:rPr>
        <w:t> : l</w:t>
      </w:r>
      <w:r w:rsidR="00EC1BED" w:rsidRPr="00651AA5">
        <w:rPr>
          <w:rFonts w:asciiTheme="minorHAnsi" w:hAnsiTheme="minorHAnsi" w:cs="CaeciliaLTStd-Light"/>
          <w:b/>
          <w:bCs/>
          <w:color w:val="FF0000"/>
          <w:sz w:val="28"/>
          <w:szCs w:val="28"/>
          <w:lang w:val="fr-FR"/>
        </w:rPr>
        <w:t>es accidents domestiques</w:t>
      </w:r>
    </w:p>
    <w:p w14:paraId="730E9D50" w14:textId="77777777" w:rsidR="00AE11BD" w:rsidRPr="00651AA5" w:rsidRDefault="00AE11BD" w:rsidP="00820C64">
      <w:pPr>
        <w:autoSpaceDE w:val="0"/>
        <w:autoSpaceDN w:val="0"/>
        <w:adjustRightInd w:val="0"/>
        <w:spacing w:after="0" w:line="360" w:lineRule="auto"/>
        <w:jc w:val="both"/>
        <w:rPr>
          <w:rFonts w:cs="CaeciliaLTStd-Light"/>
          <w:sz w:val="24"/>
          <w:szCs w:val="24"/>
          <w:lang w:val="fr-FR"/>
        </w:rPr>
      </w:pPr>
    </w:p>
    <w:p w14:paraId="0F148E70" w14:textId="5C891953" w:rsidR="00863D9B" w:rsidRPr="00651AA5" w:rsidRDefault="00B35C65" w:rsidP="00820C64">
      <w:pPr>
        <w:autoSpaceDE w:val="0"/>
        <w:autoSpaceDN w:val="0"/>
        <w:adjustRightInd w:val="0"/>
        <w:spacing w:after="0" w:line="360" w:lineRule="auto"/>
        <w:jc w:val="both"/>
        <w:rPr>
          <w:rFonts w:cs="CaeciliaLTStd-Light"/>
          <w:sz w:val="24"/>
          <w:szCs w:val="24"/>
          <w:lang w:val="fr-FR"/>
        </w:rPr>
      </w:pPr>
      <w:r w:rsidRPr="00651AA5">
        <w:rPr>
          <w:rFonts w:cs="CaeciliaLTStd-Light"/>
          <w:sz w:val="24"/>
          <w:szCs w:val="24"/>
          <w:lang w:val="fr-FR"/>
        </w:rPr>
        <w:t xml:space="preserve">Cette année, la thématique </w:t>
      </w:r>
      <w:r w:rsidR="00EC1BED" w:rsidRPr="00651AA5">
        <w:rPr>
          <w:rFonts w:cs="CaeciliaLTStd-Light"/>
          <w:sz w:val="24"/>
          <w:szCs w:val="24"/>
          <w:lang w:val="fr-FR"/>
        </w:rPr>
        <w:t>de la JMPS</w:t>
      </w:r>
      <w:r w:rsidRPr="00651AA5">
        <w:rPr>
          <w:rFonts w:cs="CaeciliaLTStd-Light"/>
          <w:sz w:val="24"/>
          <w:szCs w:val="24"/>
          <w:lang w:val="fr-FR"/>
        </w:rPr>
        <w:t xml:space="preserve"> est « </w:t>
      </w:r>
      <w:r w:rsidR="00DD6942" w:rsidRPr="00651AA5">
        <w:rPr>
          <w:rFonts w:cs="CaeciliaLTStd-Light"/>
          <w:b/>
          <w:sz w:val="24"/>
          <w:szCs w:val="24"/>
          <w:lang w:val="fr-FR"/>
        </w:rPr>
        <w:t>l</w:t>
      </w:r>
      <w:r w:rsidR="00EC1BED" w:rsidRPr="00651AA5">
        <w:rPr>
          <w:rFonts w:cs="CaeciliaLTStd-Light"/>
          <w:b/>
          <w:sz w:val="24"/>
          <w:szCs w:val="24"/>
          <w:lang w:val="fr-FR"/>
        </w:rPr>
        <w:t>es accidents domestiques</w:t>
      </w:r>
      <w:r w:rsidR="00DD6942" w:rsidRPr="00651AA5">
        <w:rPr>
          <w:rFonts w:cs="CaeciliaLTStd-Light"/>
          <w:sz w:val="24"/>
          <w:szCs w:val="24"/>
          <w:lang w:val="fr-FR"/>
        </w:rPr>
        <w:t> ». Ils</w:t>
      </w:r>
      <w:r w:rsidR="00EC1BED" w:rsidRPr="00651AA5">
        <w:rPr>
          <w:rFonts w:cs="CaeciliaLTStd-Light"/>
          <w:sz w:val="24"/>
          <w:szCs w:val="24"/>
          <w:lang w:val="fr-FR"/>
        </w:rPr>
        <w:t xml:space="preserve"> correspondent à des blessures évitables </w:t>
      </w:r>
      <w:r w:rsidR="00651AA5">
        <w:rPr>
          <w:rFonts w:cs="CaeciliaLTStd-Light"/>
          <w:sz w:val="24"/>
          <w:szCs w:val="24"/>
          <w:lang w:val="fr-FR"/>
        </w:rPr>
        <w:t>ou</w:t>
      </w:r>
      <w:r w:rsidR="00EC1BED" w:rsidRPr="00651AA5">
        <w:rPr>
          <w:rFonts w:cs="CaeciliaLTStd-Light"/>
          <w:sz w:val="24"/>
          <w:szCs w:val="24"/>
          <w:lang w:val="fr-FR"/>
        </w:rPr>
        <w:t xml:space="preserve"> non-intentionnelles qui se déroulent dans l’environnement de la maison. Les accidents domestiques peuv</w:t>
      </w:r>
      <w:r w:rsidR="00651AA5">
        <w:rPr>
          <w:rFonts w:cs="CaeciliaLTStd-Light"/>
          <w:sz w:val="24"/>
          <w:szCs w:val="24"/>
          <w:lang w:val="fr-FR"/>
        </w:rPr>
        <w:t>ent toucher n’importe qui, quel</w:t>
      </w:r>
      <w:r w:rsidR="001D48D7">
        <w:rPr>
          <w:rFonts w:cs="CaeciliaLTStd-Light"/>
          <w:sz w:val="24"/>
          <w:szCs w:val="24"/>
          <w:lang w:val="fr-FR"/>
        </w:rPr>
        <w:t xml:space="preserve"> </w:t>
      </w:r>
      <w:r w:rsidR="00651AA5">
        <w:rPr>
          <w:rFonts w:cs="CaeciliaLTStd-Light"/>
          <w:sz w:val="24"/>
          <w:szCs w:val="24"/>
          <w:lang w:val="fr-FR"/>
        </w:rPr>
        <w:t>que soi</w:t>
      </w:r>
      <w:r w:rsidR="001D48D7">
        <w:rPr>
          <w:rFonts w:cs="CaeciliaLTStd-Light"/>
          <w:sz w:val="24"/>
          <w:szCs w:val="24"/>
          <w:lang w:val="fr-FR"/>
        </w:rPr>
        <w:t>en</w:t>
      </w:r>
      <w:r w:rsidR="00651AA5">
        <w:rPr>
          <w:rFonts w:cs="CaeciliaLTStd-Light"/>
          <w:sz w:val="24"/>
          <w:szCs w:val="24"/>
          <w:lang w:val="fr-FR"/>
        </w:rPr>
        <w:t>t</w:t>
      </w:r>
      <w:r w:rsidR="00EC1BED" w:rsidRPr="00651AA5">
        <w:rPr>
          <w:rFonts w:cs="CaeciliaLTStd-Light"/>
          <w:sz w:val="24"/>
          <w:szCs w:val="24"/>
          <w:lang w:val="fr-FR"/>
        </w:rPr>
        <w:t xml:space="preserve"> le sexe,</w:t>
      </w:r>
      <w:r w:rsidR="001D48D7">
        <w:rPr>
          <w:rFonts w:cs="CaeciliaLTStd-Light"/>
          <w:sz w:val="24"/>
          <w:szCs w:val="24"/>
          <w:lang w:val="fr-FR"/>
        </w:rPr>
        <w:t xml:space="preserve"> l’âge, les revenu</w:t>
      </w:r>
      <w:r w:rsidR="00DD6942" w:rsidRPr="00651AA5">
        <w:rPr>
          <w:rFonts w:cs="CaeciliaLTStd-Light"/>
          <w:sz w:val="24"/>
          <w:szCs w:val="24"/>
          <w:lang w:val="fr-FR"/>
        </w:rPr>
        <w:t>s ou la situation</w:t>
      </w:r>
      <w:r w:rsidR="00EC1BED" w:rsidRPr="00651AA5">
        <w:rPr>
          <w:rFonts w:cs="CaeciliaLTStd-Light"/>
          <w:sz w:val="24"/>
          <w:szCs w:val="24"/>
          <w:lang w:val="fr-FR"/>
        </w:rPr>
        <w:t xml:space="preserve"> géographique.</w:t>
      </w:r>
    </w:p>
    <w:p w14:paraId="685C19B2" w14:textId="77777777" w:rsidR="00EC1BED" w:rsidRPr="00651AA5" w:rsidRDefault="00EC1BED" w:rsidP="00820C64">
      <w:pPr>
        <w:autoSpaceDE w:val="0"/>
        <w:autoSpaceDN w:val="0"/>
        <w:adjustRightInd w:val="0"/>
        <w:spacing w:after="0" w:line="360" w:lineRule="auto"/>
        <w:jc w:val="both"/>
        <w:rPr>
          <w:rFonts w:cs="CaeciliaLTStd-Light"/>
          <w:sz w:val="24"/>
          <w:szCs w:val="24"/>
          <w:lang w:val="fr-FR"/>
        </w:rPr>
      </w:pPr>
    </w:p>
    <w:p w14:paraId="6D263D9B" w14:textId="5B1F3209" w:rsidR="00EC1BED" w:rsidRPr="00651AA5" w:rsidRDefault="00EC1BED" w:rsidP="00820C64">
      <w:pPr>
        <w:autoSpaceDE w:val="0"/>
        <w:autoSpaceDN w:val="0"/>
        <w:adjustRightInd w:val="0"/>
        <w:spacing w:after="0" w:line="360" w:lineRule="auto"/>
        <w:jc w:val="both"/>
        <w:rPr>
          <w:rFonts w:cs="CaeciliaLTStd-Light"/>
          <w:sz w:val="24"/>
          <w:szCs w:val="24"/>
          <w:lang w:val="fr-FR"/>
        </w:rPr>
      </w:pPr>
      <w:r w:rsidRPr="00651AA5">
        <w:rPr>
          <w:rFonts w:cs="CaeciliaLTStd-Light"/>
          <w:sz w:val="24"/>
          <w:szCs w:val="24"/>
          <w:lang w:val="fr-FR"/>
        </w:rPr>
        <w:t>Les maisons sont souvent perçu</w:t>
      </w:r>
      <w:r w:rsidR="00DD6942" w:rsidRPr="00651AA5">
        <w:rPr>
          <w:rFonts w:cs="CaeciliaLTStd-Light"/>
          <w:sz w:val="24"/>
          <w:szCs w:val="24"/>
          <w:lang w:val="fr-FR"/>
        </w:rPr>
        <w:t>e</w:t>
      </w:r>
      <w:r w:rsidRPr="00651AA5">
        <w:rPr>
          <w:rFonts w:cs="CaeciliaLTStd-Light"/>
          <w:sz w:val="24"/>
          <w:szCs w:val="24"/>
          <w:lang w:val="fr-FR"/>
        </w:rPr>
        <w:t>s comme des lieux sécurisé</w:t>
      </w:r>
      <w:r w:rsidR="00DD6942" w:rsidRPr="00651AA5">
        <w:rPr>
          <w:rFonts w:cs="CaeciliaLTStd-Light"/>
          <w:sz w:val="24"/>
          <w:szCs w:val="24"/>
          <w:lang w:val="fr-FR"/>
        </w:rPr>
        <w:t>s</w:t>
      </w:r>
      <w:r w:rsidRPr="00651AA5">
        <w:rPr>
          <w:rFonts w:cs="CaeciliaLTStd-Light"/>
          <w:sz w:val="24"/>
          <w:szCs w:val="24"/>
          <w:lang w:val="fr-FR"/>
        </w:rPr>
        <w:t xml:space="preserve">, mais </w:t>
      </w:r>
      <w:r w:rsidR="007843C3" w:rsidRPr="00651AA5">
        <w:rPr>
          <w:rFonts w:cs="CaeciliaLTStd-Light"/>
          <w:sz w:val="24"/>
          <w:szCs w:val="24"/>
          <w:lang w:val="fr-FR"/>
        </w:rPr>
        <w:t>malheureusement</w:t>
      </w:r>
      <w:r w:rsidRPr="00651AA5">
        <w:rPr>
          <w:rFonts w:cs="CaeciliaLTStd-Light"/>
          <w:sz w:val="24"/>
          <w:szCs w:val="24"/>
          <w:lang w:val="fr-FR"/>
        </w:rPr>
        <w:t xml:space="preserve">, c’est </w:t>
      </w:r>
      <w:r w:rsidR="00556273" w:rsidRPr="00651AA5">
        <w:rPr>
          <w:rFonts w:cs="CaeciliaLTStd-Light"/>
          <w:sz w:val="24"/>
          <w:szCs w:val="24"/>
          <w:lang w:val="fr-FR"/>
        </w:rPr>
        <w:t>là</w:t>
      </w:r>
      <w:r w:rsidR="00DD6942" w:rsidRPr="00651AA5">
        <w:rPr>
          <w:rFonts w:cs="CaeciliaLTStd-Light"/>
          <w:sz w:val="24"/>
          <w:szCs w:val="24"/>
          <w:lang w:val="fr-FR"/>
        </w:rPr>
        <w:t xml:space="preserve"> où </w:t>
      </w:r>
      <w:r w:rsidRPr="00651AA5">
        <w:rPr>
          <w:rFonts w:cs="CaeciliaLTStd-Light"/>
          <w:sz w:val="24"/>
          <w:szCs w:val="24"/>
          <w:lang w:val="fr-FR"/>
        </w:rPr>
        <w:t>80%</w:t>
      </w:r>
      <w:r w:rsidR="00DD6942" w:rsidRPr="00651AA5">
        <w:rPr>
          <w:rFonts w:cs="CaeciliaLTStd-Light"/>
          <w:sz w:val="24"/>
          <w:szCs w:val="24"/>
          <w:lang w:val="fr-FR"/>
        </w:rPr>
        <w:t xml:space="preserve"> des accidents se produisent, </w:t>
      </w:r>
      <w:r w:rsidRPr="00651AA5">
        <w:rPr>
          <w:rFonts w:cs="CaeciliaLTStd-Light"/>
          <w:sz w:val="24"/>
          <w:szCs w:val="24"/>
          <w:lang w:val="fr-FR"/>
        </w:rPr>
        <w:t xml:space="preserve">le plus souvent dans le salon. Rien qu’en Europe plus de 3 millions de personnes sont victimes d’accidents domestiques chaque année, </w:t>
      </w:r>
      <w:r w:rsidR="00E11C5D">
        <w:rPr>
          <w:rFonts w:cs="CaeciliaLTStd-Light"/>
          <w:sz w:val="24"/>
          <w:szCs w:val="24"/>
          <w:lang w:val="fr-FR"/>
        </w:rPr>
        <w:t>parmi</w:t>
      </w:r>
      <w:r w:rsidRPr="00651AA5">
        <w:rPr>
          <w:rFonts w:cs="CaeciliaLTStd-Light"/>
          <w:sz w:val="24"/>
          <w:szCs w:val="24"/>
          <w:lang w:val="fr-FR"/>
        </w:rPr>
        <w:t xml:space="preserve"> lesquels 7000 sont fatals. </w:t>
      </w:r>
    </w:p>
    <w:p w14:paraId="3052A6BE" w14:textId="77777777" w:rsidR="00EC1BED" w:rsidRPr="00651AA5" w:rsidRDefault="00EC1BED" w:rsidP="00820C64">
      <w:pPr>
        <w:autoSpaceDE w:val="0"/>
        <w:autoSpaceDN w:val="0"/>
        <w:adjustRightInd w:val="0"/>
        <w:spacing w:after="0" w:line="360" w:lineRule="auto"/>
        <w:jc w:val="both"/>
        <w:rPr>
          <w:rFonts w:cs="CaeciliaLTStd-Light"/>
          <w:sz w:val="24"/>
          <w:szCs w:val="24"/>
          <w:lang w:val="fr-FR"/>
        </w:rPr>
      </w:pPr>
    </w:p>
    <w:p w14:paraId="6DD3A222" w14:textId="6DCA2D10" w:rsidR="00EC1BED" w:rsidRPr="00651AA5" w:rsidRDefault="007E7493" w:rsidP="00820C64">
      <w:pPr>
        <w:autoSpaceDE w:val="0"/>
        <w:autoSpaceDN w:val="0"/>
        <w:adjustRightInd w:val="0"/>
        <w:spacing w:after="0" w:line="360" w:lineRule="auto"/>
        <w:jc w:val="both"/>
        <w:rPr>
          <w:rFonts w:cs="CaeciliaLTStd-Light"/>
          <w:sz w:val="24"/>
          <w:szCs w:val="24"/>
          <w:lang w:val="fr-FR"/>
        </w:rPr>
      </w:pPr>
      <w:r>
        <w:rPr>
          <w:rFonts w:cs="CaeciliaLTStd-Light"/>
          <w:sz w:val="24"/>
          <w:szCs w:val="24"/>
          <w:lang w:val="fr-FR"/>
        </w:rPr>
        <w:t>Dans le monde, les</w:t>
      </w:r>
      <w:r w:rsidR="00EC1BED" w:rsidRPr="00651AA5">
        <w:rPr>
          <w:rFonts w:cs="CaeciliaLTStd-Light"/>
          <w:sz w:val="24"/>
          <w:szCs w:val="24"/>
          <w:lang w:val="fr-FR"/>
        </w:rPr>
        <w:t xml:space="preserve"> blessure</w:t>
      </w:r>
      <w:r>
        <w:rPr>
          <w:rFonts w:cs="CaeciliaLTStd-Light"/>
          <w:sz w:val="24"/>
          <w:szCs w:val="24"/>
          <w:lang w:val="fr-FR"/>
        </w:rPr>
        <w:t>s</w:t>
      </w:r>
      <w:r w:rsidR="00EC1BED" w:rsidRPr="00651AA5">
        <w:rPr>
          <w:rFonts w:cs="CaeciliaLTStd-Light"/>
          <w:sz w:val="24"/>
          <w:szCs w:val="24"/>
          <w:lang w:val="fr-FR"/>
        </w:rPr>
        <w:t xml:space="preserve"> évi</w:t>
      </w:r>
      <w:r>
        <w:rPr>
          <w:rFonts w:cs="CaeciliaLTStd-Light"/>
          <w:sz w:val="24"/>
          <w:szCs w:val="24"/>
          <w:lang w:val="fr-FR"/>
        </w:rPr>
        <w:t xml:space="preserve">tables les plus communes </w:t>
      </w:r>
      <w:r w:rsidR="00AE25E7" w:rsidRPr="00651AA5">
        <w:rPr>
          <w:rFonts w:cs="CaeciliaLTStd-Light"/>
          <w:sz w:val="24"/>
          <w:szCs w:val="24"/>
          <w:lang w:val="fr-FR"/>
        </w:rPr>
        <w:t xml:space="preserve">à la maison </w:t>
      </w:r>
      <w:r>
        <w:rPr>
          <w:rFonts w:cs="CaeciliaLTStd-Light"/>
          <w:sz w:val="24"/>
          <w:szCs w:val="24"/>
          <w:lang w:val="fr-FR"/>
        </w:rPr>
        <w:t>sont</w:t>
      </w:r>
      <w:r w:rsidR="00DD6942" w:rsidRPr="00651AA5">
        <w:rPr>
          <w:rFonts w:cs="CaeciliaLTStd-Light"/>
          <w:sz w:val="24"/>
          <w:szCs w:val="24"/>
          <w:lang w:val="fr-FR"/>
        </w:rPr>
        <w:t xml:space="preserve"> </w:t>
      </w:r>
      <w:r w:rsidR="00AE25E7" w:rsidRPr="00651AA5">
        <w:rPr>
          <w:rFonts w:cs="CaeciliaLTStd-Light"/>
          <w:sz w:val="24"/>
          <w:szCs w:val="24"/>
          <w:lang w:val="fr-FR"/>
        </w:rPr>
        <w:t xml:space="preserve">le résultat de chocs électriques, </w:t>
      </w:r>
      <w:r w:rsidR="00DD6942" w:rsidRPr="00651AA5">
        <w:rPr>
          <w:rFonts w:cs="CaeciliaLTStd-Light"/>
          <w:sz w:val="24"/>
          <w:szCs w:val="24"/>
          <w:lang w:val="fr-FR"/>
        </w:rPr>
        <w:t xml:space="preserve">de </w:t>
      </w:r>
      <w:r w:rsidR="00AE25E7" w:rsidRPr="00651AA5">
        <w:rPr>
          <w:rFonts w:cs="CaeciliaLTStd-Light"/>
          <w:sz w:val="24"/>
          <w:szCs w:val="24"/>
          <w:lang w:val="fr-FR"/>
        </w:rPr>
        <w:t xml:space="preserve">brûlures, </w:t>
      </w:r>
      <w:r w:rsidR="00DD6942" w:rsidRPr="00651AA5">
        <w:rPr>
          <w:rFonts w:cs="CaeciliaLTStd-Light"/>
          <w:sz w:val="24"/>
          <w:szCs w:val="24"/>
          <w:lang w:val="fr-FR"/>
        </w:rPr>
        <w:t>d’</w:t>
      </w:r>
      <w:r w:rsidR="00AE25E7" w:rsidRPr="00651AA5">
        <w:rPr>
          <w:rFonts w:cs="CaeciliaLTStd-Light"/>
          <w:sz w:val="24"/>
          <w:szCs w:val="24"/>
          <w:lang w:val="fr-FR"/>
        </w:rPr>
        <w:t xml:space="preserve">intoxication, </w:t>
      </w:r>
      <w:r w:rsidR="00DD6942" w:rsidRPr="00651AA5">
        <w:rPr>
          <w:rFonts w:cs="CaeciliaLTStd-Light"/>
          <w:sz w:val="24"/>
          <w:szCs w:val="24"/>
          <w:lang w:val="fr-FR"/>
        </w:rPr>
        <w:t>d’</w:t>
      </w:r>
      <w:r w:rsidR="00AE25E7" w:rsidRPr="00651AA5">
        <w:rPr>
          <w:rFonts w:cs="CaeciliaLTStd-Light"/>
          <w:sz w:val="24"/>
          <w:szCs w:val="24"/>
          <w:lang w:val="fr-FR"/>
        </w:rPr>
        <w:t xml:space="preserve">étouffement, </w:t>
      </w:r>
      <w:r w:rsidR="00DD6942" w:rsidRPr="00651AA5">
        <w:rPr>
          <w:rFonts w:cs="CaeciliaLTStd-Light"/>
          <w:sz w:val="24"/>
          <w:szCs w:val="24"/>
          <w:lang w:val="fr-FR"/>
        </w:rPr>
        <w:t xml:space="preserve">de </w:t>
      </w:r>
      <w:r w:rsidR="001D48D7">
        <w:rPr>
          <w:rFonts w:cs="CaeciliaLTStd-Light"/>
          <w:sz w:val="24"/>
          <w:szCs w:val="24"/>
          <w:lang w:val="fr-FR"/>
        </w:rPr>
        <w:t>noyade,</w:t>
      </w:r>
      <w:r w:rsidR="00DD6942" w:rsidRPr="00651AA5">
        <w:rPr>
          <w:rFonts w:cs="CaeciliaLTStd-Light"/>
          <w:sz w:val="24"/>
          <w:szCs w:val="24"/>
          <w:lang w:val="fr-FR"/>
        </w:rPr>
        <w:t xml:space="preserve"> de</w:t>
      </w:r>
      <w:r w:rsidR="00AE25E7" w:rsidRPr="00651AA5">
        <w:rPr>
          <w:rFonts w:cs="CaeciliaLTStd-Light"/>
          <w:sz w:val="24"/>
          <w:szCs w:val="24"/>
          <w:lang w:val="fr-FR"/>
        </w:rPr>
        <w:t xml:space="preserve"> perte de conscience, </w:t>
      </w:r>
      <w:r w:rsidR="00DD6942" w:rsidRPr="00651AA5">
        <w:rPr>
          <w:rFonts w:cs="CaeciliaLTStd-Light"/>
          <w:sz w:val="24"/>
          <w:szCs w:val="24"/>
          <w:lang w:val="fr-FR"/>
        </w:rPr>
        <w:t xml:space="preserve">d’arrêt cardiaque </w:t>
      </w:r>
      <w:r w:rsidR="00AE25E7" w:rsidRPr="00651AA5">
        <w:rPr>
          <w:rFonts w:cs="CaeciliaLTStd-Light"/>
          <w:sz w:val="24"/>
          <w:szCs w:val="24"/>
          <w:lang w:val="fr-FR"/>
        </w:rPr>
        <w:t xml:space="preserve">et </w:t>
      </w:r>
      <w:r w:rsidR="00DD6942" w:rsidRPr="00651AA5">
        <w:rPr>
          <w:rFonts w:cs="CaeciliaLTStd-Light"/>
          <w:sz w:val="24"/>
          <w:szCs w:val="24"/>
          <w:lang w:val="fr-FR"/>
        </w:rPr>
        <w:t xml:space="preserve">de </w:t>
      </w:r>
      <w:r w:rsidR="001D48D7">
        <w:rPr>
          <w:rFonts w:cs="CaeciliaLTStd-Light"/>
          <w:sz w:val="24"/>
          <w:szCs w:val="24"/>
          <w:lang w:val="fr-FR"/>
        </w:rPr>
        <w:t xml:space="preserve">chutes. </w:t>
      </w:r>
      <w:r w:rsidR="00C4202D">
        <w:rPr>
          <w:rFonts w:cs="CaeciliaLTStd-Light"/>
          <w:sz w:val="24"/>
          <w:szCs w:val="24"/>
          <w:lang w:val="fr-FR"/>
        </w:rPr>
        <w:t xml:space="preserve">Ces accidents affectent tous les groupes d’âge, mais sont la principale cause de mortalité infantile dans les pays à haut revenu. </w:t>
      </w:r>
      <w:r w:rsidR="001D48D7">
        <w:rPr>
          <w:rFonts w:cs="CaeciliaLTStd-Light"/>
          <w:sz w:val="24"/>
          <w:szCs w:val="24"/>
          <w:lang w:val="fr-FR"/>
        </w:rPr>
        <w:t>De façon</w:t>
      </w:r>
      <w:r w:rsidR="00AE25E7" w:rsidRPr="00651AA5">
        <w:rPr>
          <w:rFonts w:cs="CaeciliaLTStd-Light"/>
          <w:sz w:val="24"/>
          <w:szCs w:val="24"/>
          <w:lang w:val="fr-FR"/>
        </w:rPr>
        <w:t xml:space="preserve"> alarmant</w:t>
      </w:r>
      <w:r w:rsidR="001D48D7">
        <w:rPr>
          <w:rFonts w:cs="CaeciliaLTStd-Light"/>
          <w:sz w:val="24"/>
          <w:szCs w:val="24"/>
          <w:lang w:val="fr-FR"/>
        </w:rPr>
        <w:t xml:space="preserve">e, </w:t>
      </w:r>
      <w:r w:rsidR="00AE25E7" w:rsidRPr="00651AA5">
        <w:rPr>
          <w:rFonts w:cs="CaeciliaLTStd-Light"/>
          <w:sz w:val="24"/>
          <w:szCs w:val="24"/>
          <w:lang w:val="fr-FR"/>
        </w:rPr>
        <w:t xml:space="preserve">la noyade </w:t>
      </w:r>
      <w:r w:rsidR="00DD6942" w:rsidRPr="00651AA5">
        <w:rPr>
          <w:rFonts w:cs="CaeciliaLTStd-Light"/>
          <w:sz w:val="24"/>
          <w:szCs w:val="24"/>
          <w:lang w:val="fr-FR"/>
        </w:rPr>
        <w:t xml:space="preserve">fait partie des </w:t>
      </w:r>
      <w:r w:rsidR="00AE25E7" w:rsidRPr="00651AA5">
        <w:rPr>
          <w:rFonts w:cs="CaeciliaLTStd-Light"/>
          <w:sz w:val="24"/>
          <w:szCs w:val="24"/>
          <w:lang w:val="fr-FR"/>
        </w:rPr>
        <w:t xml:space="preserve"> 10 causes </w:t>
      </w:r>
      <w:r w:rsidR="00933869" w:rsidRPr="00651AA5">
        <w:rPr>
          <w:rFonts w:cs="CaeciliaLTStd-Light"/>
          <w:sz w:val="24"/>
          <w:szCs w:val="24"/>
          <w:lang w:val="fr-FR"/>
        </w:rPr>
        <w:t xml:space="preserve">majeures </w:t>
      </w:r>
      <w:r w:rsidR="001D48D7">
        <w:rPr>
          <w:rFonts w:cs="CaeciliaLTStd-Light"/>
          <w:sz w:val="24"/>
          <w:szCs w:val="24"/>
          <w:lang w:val="fr-FR"/>
        </w:rPr>
        <w:t>de décès chez les</w:t>
      </w:r>
      <w:r w:rsidR="00AE25E7" w:rsidRPr="00651AA5">
        <w:rPr>
          <w:rFonts w:cs="CaeciliaLTStd-Light"/>
          <w:sz w:val="24"/>
          <w:szCs w:val="24"/>
          <w:lang w:val="fr-FR"/>
        </w:rPr>
        <w:t xml:space="preserve"> enfants et </w:t>
      </w:r>
      <w:r w:rsidR="001D48D7">
        <w:rPr>
          <w:rFonts w:cs="CaeciliaLTStd-Light"/>
          <w:sz w:val="24"/>
          <w:szCs w:val="24"/>
          <w:lang w:val="fr-FR"/>
        </w:rPr>
        <w:t>l</w:t>
      </w:r>
      <w:r w:rsidR="00933869" w:rsidRPr="00651AA5">
        <w:rPr>
          <w:rFonts w:cs="CaeciliaLTStd-Light"/>
          <w:sz w:val="24"/>
          <w:szCs w:val="24"/>
          <w:lang w:val="fr-FR"/>
        </w:rPr>
        <w:t xml:space="preserve">es jeunes dans toutes les </w:t>
      </w:r>
      <w:r w:rsidR="00AE25E7" w:rsidRPr="00651AA5">
        <w:rPr>
          <w:rFonts w:cs="CaeciliaLTStd-Light"/>
          <w:sz w:val="24"/>
          <w:szCs w:val="24"/>
          <w:lang w:val="fr-FR"/>
        </w:rPr>
        <w:t>région</w:t>
      </w:r>
      <w:r w:rsidR="00933869" w:rsidRPr="00651AA5">
        <w:rPr>
          <w:rFonts w:cs="CaeciliaLTStd-Light"/>
          <w:sz w:val="24"/>
          <w:szCs w:val="24"/>
          <w:lang w:val="fr-FR"/>
        </w:rPr>
        <w:t>s</w:t>
      </w:r>
      <w:r w:rsidR="00AE25E7" w:rsidRPr="00651AA5">
        <w:rPr>
          <w:rFonts w:cs="CaeciliaLTStd-Light"/>
          <w:sz w:val="24"/>
          <w:szCs w:val="24"/>
          <w:lang w:val="fr-FR"/>
        </w:rPr>
        <w:t xml:space="preserve"> du monde avec un risque </w:t>
      </w:r>
      <w:r w:rsidR="00933869" w:rsidRPr="001D48D7">
        <w:rPr>
          <w:rFonts w:cs="CaeciliaLTStd-Light"/>
          <w:sz w:val="24"/>
          <w:szCs w:val="24"/>
          <w:lang w:val="fr-FR"/>
        </w:rPr>
        <w:t xml:space="preserve">très élevé pour les </w:t>
      </w:r>
      <w:r w:rsidR="00AE25E7" w:rsidRPr="001D48D7">
        <w:rPr>
          <w:rFonts w:cs="CaeciliaLTStd-Light"/>
          <w:sz w:val="24"/>
          <w:szCs w:val="24"/>
          <w:lang w:val="fr-FR"/>
        </w:rPr>
        <w:t>enfants de moins de 5 ans.</w:t>
      </w:r>
      <w:r w:rsidR="00AE25E7" w:rsidRPr="001D48D7">
        <w:rPr>
          <w:rStyle w:val="Appelnotedebasdep"/>
          <w:rFonts w:cs="CaeciliaLTStd-Light"/>
          <w:sz w:val="24"/>
          <w:szCs w:val="24"/>
          <w:lang w:val="fr-FR"/>
        </w:rPr>
        <w:footnoteReference w:id="1"/>
      </w:r>
      <w:r w:rsidR="006B2574">
        <w:rPr>
          <w:rFonts w:cs="CaeciliaLTStd-Light"/>
          <w:sz w:val="24"/>
          <w:szCs w:val="24"/>
          <w:lang w:val="fr-FR"/>
        </w:rPr>
        <w:t xml:space="preserve"> </w:t>
      </w:r>
    </w:p>
    <w:p w14:paraId="2160FCA4" w14:textId="77777777" w:rsidR="00147DE9" w:rsidRPr="00651AA5" w:rsidRDefault="00147DE9" w:rsidP="00820C64">
      <w:pPr>
        <w:autoSpaceDE w:val="0"/>
        <w:autoSpaceDN w:val="0"/>
        <w:adjustRightInd w:val="0"/>
        <w:spacing w:after="0" w:line="360" w:lineRule="auto"/>
        <w:jc w:val="both"/>
        <w:rPr>
          <w:rFonts w:cs="CaeciliaLTStd-Light"/>
          <w:sz w:val="24"/>
          <w:szCs w:val="24"/>
          <w:lang w:val="fr-FR"/>
        </w:rPr>
      </w:pPr>
    </w:p>
    <w:p w14:paraId="45A3C85E" w14:textId="1851D95B" w:rsidR="00AE25E7" w:rsidRPr="00651AA5" w:rsidRDefault="00AE25E7" w:rsidP="00820C64">
      <w:pPr>
        <w:autoSpaceDE w:val="0"/>
        <w:autoSpaceDN w:val="0"/>
        <w:adjustRightInd w:val="0"/>
        <w:spacing w:after="0" w:line="360" w:lineRule="auto"/>
        <w:jc w:val="both"/>
        <w:rPr>
          <w:rFonts w:cs="CaeciliaLTStd-Light"/>
          <w:sz w:val="24"/>
          <w:szCs w:val="24"/>
          <w:lang w:val="fr-FR"/>
        </w:rPr>
      </w:pPr>
      <w:r w:rsidRPr="00651AA5">
        <w:rPr>
          <w:rFonts w:cs="CaeciliaLTStd-Light"/>
          <w:sz w:val="24"/>
          <w:szCs w:val="24"/>
          <w:lang w:val="fr-FR"/>
        </w:rPr>
        <w:t xml:space="preserve">Les accidents domestiques sont souvent évitables et sont le résultat d’un manque de </w:t>
      </w:r>
      <w:r w:rsidR="00147DE9" w:rsidRPr="00651AA5">
        <w:rPr>
          <w:rFonts w:cs="CaeciliaLTStd-Light"/>
          <w:sz w:val="24"/>
          <w:szCs w:val="24"/>
          <w:lang w:val="fr-FR"/>
        </w:rPr>
        <w:t>prise de conscience des f</w:t>
      </w:r>
      <w:r w:rsidR="00933869" w:rsidRPr="00651AA5">
        <w:rPr>
          <w:rFonts w:cs="CaeciliaLTStd-Light"/>
          <w:sz w:val="24"/>
          <w:szCs w:val="24"/>
          <w:lang w:val="fr-FR"/>
        </w:rPr>
        <w:t>acteurs de risques et d’un</w:t>
      </w:r>
      <w:r w:rsidR="009F2F99">
        <w:rPr>
          <w:rFonts w:cs="CaeciliaLTStd-Light"/>
          <w:sz w:val="24"/>
          <w:szCs w:val="24"/>
          <w:lang w:val="fr-FR"/>
        </w:rPr>
        <w:t>e défaillance dans le</w:t>
      </w:r>
      <w:r w:rsidR="00933869" w:rsidRPr="00651AA5">
        <w:rPr>
          <w:rFonts w:cs="CaeciliaLTStd-Light"/>
          <w:sz w:val="24"/>
          <w:szCs w:val="24"/>
          <w:lang w:val="fr-FR"/>
        </w:rPr>
        <w:t xml:space="preserve"> </w:t>
      </w:r>
      <w:r w:rsidR="00147DE9" w:rsidRPr="00651AA5">
        <w:rPr>
          <w:rFonts w:cs="CaeciliaLTStd-Light"/>
          <w:sz w:val="24"/>
          <w:szCs w:val="24"/>
          <w:lang w:val="fr-FR"/>
        </w:rPr>
        <w:t>respe</w:t>
      </w:r>
      <w:r w:rsidR="009F2F99">
        <w:rPr>
          <w:rFonts w:cs="CaeciliaLTStd-Light"/>
          <w:sz w:val="24"/>
          <w:szCs w:val="24"/>
          <w:lang w:val="fr-FR"/>
        </w:rPr>
        <w:t>ct des standards de sécurité ou dans la manipulation</w:t>
      </w:r>
      <w:r w:rsidR="00933869" w:rsidRPr="00651AA5">
        <w:rPr>
          <w:rFonts w:cs="CaeciliaLTStd-Light"/>
          <w:sz w:val="24"/>
          <w:szCs w:val="24"/>
          <w:lang w:val="fr-FR"/>
        </w:rPr>
        <w:t xml:space="preserve"> </w:t>
      </w:r>
      <w:r w:rsidR="009F2F99">
        <w:rPr>
          <w:rFonts w:cs="CaeciliaLTStd-Light"/>
          <w:sz w:val="24"/>
          <w:szCs w:val="24"/>
          <w:lang w:val="fr-FR"/>
        </w:rPr>
        <w:t>d’</w:t>
      </w:r>
      <w:r w:rsidR="00147DE9" w:rsidRPr="00651AA5">
        <w:rPr>
          <w:rFonts w:cs="CaeciliaLTStd-Light"/>
          <w:sz w:val="24"/>
          <w:szCs w:val="24"/>
          <w:lang w:val="fr-FR"/>
        </w:rPr>
        <w:t xml:space="preserve">appareils </w:t>
      </w:r>
      <w:r w:rsidR="009F2F99">
        <w:rPr>
          <w:rFonts w:cs="CaeciliaLTStd-Light"/>
          <w:sz w:val="24"/>
          <w:szCs w:val="24"/>
          <w:lang w:val="fr-FR"/>
        </w:rPr>
        <w:t>dangereux et de</w:t>
      </w:r>
      <w:r w:rsidR="00147DE9" w:rsidRPr="00651AA5">
        <w:rPr>
          <w:rFonts w:cs="CaeciliaLTStd-Light"/>
          <w:sz w:val="24"/>
          <w:szCs w:val="24"/>
          <w:lang w:val="fr-FR"/>
        </w:rPr>
        <w:t xml:space="preserve"> substances chimiques</w:t>
      </w:r>
      <w:r w:rsidR="009F2F99">
        <w:rPr>
          <w:rFonts w:cs="CaeciliaLTStd-Light"/>
          <w:sz w:val="24"/>
          <w:szCs w:val="24"/>
          <w:lang w:val="fr-FR"/>
        </w:rPr>
        <w:t>. Promouvoir une culture de la</w:t>
      </w:r>
      <w:r w:rsidR="00933869" w:rsidRPr="00651AA5">
        <w:rPr>
          <w:rFonts w:cs="CaeciliaLTStd-Light"/>
          <w:sz w:val="24"/>
          <w:szCs w:val="24"/>
          <w:lang w:val="fr-FR"/>
        </w:rPr>
        <w:t xml:space="preserve"> sécurité</w:t>
      </w:r>
      <w:r w:rsidR="00147DE9" w:rsidRPr="00651AA5">
        <w:rPr>
          <w:rFonts w:cs="CaeciliaLTStd-Light"/>
          <w:sz w:val="24"/>
          <w:szCs w:val="24"/>
          <w:lang w:val="fr-FR"/>
        </w:rPr>
        <w:t xml:space="preserve"> et </w:t>
      </w:r>
      <w:r w:rsidR="00D131DC">
        <w:rPr>
          <w:rFonts w:cs="CaeciliaLTStd-Light"/>
          <w:sz w:val="24"/>
          <w:szCs w:val="24"/>
          <w:lang w:val="fr-FR"/>
        </w:rPr>
        <w:t>la</w:t>
      </w:r>
      <w:r w:rsidR="00933869" w:rsidRPr="00651AA5">
        <w:rPr>
          <w:rFonts w:cs="CaeciliaLTStd-Light"/>
          <w:sz w:val="24"/>
          <w:szCs w:val="24"/>
          <w:lang w:val="fr-FR"/>
        </w:rPr>
        <w:t xml:space="preserve"> </w:t>
      </w:r>
      <w:r w:rsidR="00147DE9" w:rsidRPr="00651AA5">
        <w:rPr>
          <w:rFonts w:cs="CaeciliaLTStd-Light"/>
          <w:sz w:val="24"/>
          <w:szCs w:val="24"/>
          <w:lang w:val="fr-FR"/>
        </w:rPr>
        <w:t>prévention peu</w:t>
      </w:r>
      <w:r w:rsidR="00D131DC">
        <w:rPr>
          <w:rFonts w:cs="CaeciliaLTStd-Light"/>
          <w:sz w:val="24"/>
          <w:szCs w:val="24"/>
          <w:lang w:val="fr-FR"/>
        </w:rPr>
        <w:t>ven</w:t>
      </w:r>
      <w:r w:rsidR="00147DE9" w:rsidRPr="00651AA5">
        <w:rPr>
          <w:rFonts w:cs="CaeciliaLTStd-Light"/>
          <w:sz w:val="24"/>
          <w:szCs w:val="24"/>
          <w:lang w:val="fr-FR"/>
        </w:rPr>
        <w:t xml:space="preserve">t </w:t>
      </w:r>
      <w:r w:rsidR="00933869" w:rsidRPr="00651AA5">
        <w:rPr>
          <w:rFonts w:cs="CaeciliaLTStd-Light"/>
          <w:sz w:val="24"/>
          <w:szCs w:val="24"/>
          <w:lang w:val="fr-FR"/>
        </w:rPr>
        <w:t xml:space="preserve">permettre de </w:t>
      </w:r>
      <w:r w:rsidR="00D131DC">
        <w:rPr>
          <w:rFonts w:cs="CaeciliaLTStd-Light"/>
          <w:sz w:val="24"/>
          <w:szCs w:val="24"/>
          <w:lang w:val="fr-FR"/>
        </w:rPr>
        <w:t xml:space="preserve">réduire la majorité des </w:t>
      </w:r>
      <w:r w:rsidR="00147DE9" w:rsidRPr="00651AA5">
        <w:rPr>
          <w:rFonts w:cs="CaeciliaLTStd-Light"/>
          <w:sz w:val="24"/>
          <w:szCs w:val="24"/>
          <w:lang w:val="fr-FR"/>
        </w:rPr>
        <w:t>accidents ou de</w:t>
      </w:r>
      <w:r w:rsidR="00D131DC">
        <w:rPr>
          <w:rFonts w:cs="CaeciliaLTStd-Light"/>
          <w:sz w:val="24"/>
          <w:szCs w:val="24"/>
          <w:lang w:val="fr-FR"/>
        </w:rPr>
        <w:t>s</w:t>
      </w:r>
      <w:r w:rsidR="00147DE9" w:rsidRPr="00651AA5">
        <w:rPr>
          <w:rFonts w:cs="CaeciliaLTStd-Light"/>
          <w:sz w:val="24"/>
          <w:szCs w:val="24"/>
          <w:lang w:val="fr-FR"/>
        </w:rPr>
        <w:t xml:space="preserve"> blessures à la maison. </w:t>
      </w:r>
    </w:p>
    <w:p w14:paraId="41AFCD30" w14:textId="77777777" w:rsidR="00933869" w:rsidRPr="00651AA5" w:rsidRDefault="00933869" w:rsidP="00820C64">
      <w:pPr>
        <w:autoSpaceDE w:val="0"/>
        <w:autoSpaceDN w:val="0"/>
        <w:adjustRightInd w:val="0"/>
        <w:spacing w:after="0" w:line="360" w:lineRule="auto"/>
        <w:jc w:val="both"/>
        <w:rPr>
          <w:rFonts w:cs="CaeciliaLTStd-Light"/>
          <w:i/>
          <w:sz w:val="24"/>
          <w:szCs w:val="24"/>
          <w:lang w:val="fr-FR"/>
        </w:rPr>
      </w:pPr>
    </w:p>
    <w:p w14:paraId="7BA3C7EC" w14:textId="77777777" w:rsidR="000927CF" w:rsidRDefault="000927CF" w:rsidP="00820C64">
      <w:pPr>
        <w:autoSpaceDE w:val="0"/>
        <w:autoSpaceDN w:val="0"/>
        <w:adjustRightInd w:val="0"/>
        <w:spacing w:after="0" w:line="360" w:lineRule="auto"/>
        <w:jc w:val="both"/>
        <w:rPr>
          <w:rFonts w:cs="CaeciliaLTStd-Light"/>
          <w:i/>
          <w:sz w:val="24"/>
          <w:szCs w:val="24"/>
          <w:lang w:val="fr-FR"/>
        </w:rPr>
      </w:pPr>
    </w:p>
    <w:p w14:paraId="5839F2FD" w14:textId="55399C6C" w:rsidR="00147DE9" w:rsidRPr="00651AA5" w:rsidRDefault="00147DE9" w:rsidP="00820C64">
      <w:pPr>
        <w:autoSpaceDE w:val="0"/>
        <w:autoSpaceDN w:val="0"/>
        <w:adjustRightInd w:val="0"/>
        <w:spacing w:after="0" w:line="360" w:lineRule="auto"/>
        <w:jc w:val="both"/>
        <w:rPr>
          <w:rFonts w:cs="CaeciliaLTStd-Light"/>
          <w:i/>
          <w:sz w:val="24"/>
          <w:szCs w:val="24"/>
          <w:lang w:val="fr-FR"/>
        </w:rPr>
      </w:pPr>
      <w:r w:rsidRPr="00651AA5">
        <w:rPr>
          <w:rFonts w:cs="CaeciliaLTStd-Light"/>
          <w:i/>
          <w:sz w:val="24"/>
          <w:szCs w:val="24"/>
          <w:lang w:val="fr-FR"/>
        </w:rPr>
        <w:t>Exemple</w:t>
      </w:r>
      <w:r w:rsidR="000927CF">
        <w:rPr>
          <w:rFonts w:cs="CaeciliaLTStd-Light"/>
          <w:i/>
          <w:sz w:val="24"/>
          <w:szCs w:val="24"/>
          <w:lang w:val="fr-FR"/>
        </w:rPr>
        <w:t>s</w:t>
      </w:r>
      <w:r w:rsidRPr="00651AA5">
        <w:rPr>
          <w:rFonts w:cs="CaeciliaLTStd-Light"/>
          <w:i/>
          <w:sz w:val="24"/>
          <w:szCs w:val="24"/>
          <w:lang w:val="fr-FR"/>
        </w:rPr>
        <w:t xml:space="preserve"> de risques et blessures qui </w:t>
      </w:r>
      <w:r w:rsidR="00933869" w:rsidRPr="00651AA5">
        <w:rPr>
          <w:rFonts w:cs="CaeciliaLTStd-Light"/>
          <w:i/>
          <w:sz w:val="24"/>
          <w:szCs w:val="24"/>
          <w:lang w:val="fr-FR"/>
        </w:rPr>
        <w:t>se produisent</w:t>
      </w:r>
      <w:r w:rsidRPr="00651AA5">
        <w:rPr>
          <w:rFonts w:cs="CaeciliaLTStd-Light"/>
          <w:i/>
          <w:sz w:val="24"/>
          <w:szCs w:val="24"/>
          <w:lang w:val="fr-FR"/>
        </w:rPr>
        <w:t xml:space="preserve"> à la maison</w:t>
      </w:r>
    </w:p>
    <w:tbl>
      <w:tblPr>
        <w:tblStyle w:val="Grilledutableau"/>
        <w:tblW w:w="0" w:type="auto"/>
        <w:tblLook w:val="04A0" w:firstRow="1" w:lastRow="0" w:firstColumn="1" w:lastColumn="0" w:noHBand="0" w:noVBand="1"/>
      </w:tblPr>
      <w:tblGrid>
        <w:gridCol w:w="1523"/>
        <w:gridCol w:w="3830"/>
        <w:gridCol w:w="4336"/>
      </w:tblGrid>
      <w:tr w:rsidR="00462B11" w:rsidRPr="00651AA5" w14:paraId="379A0048" w14:textId="77777777" w:rsidTr="00EA1E3C">
        <w:tc>
          <w:tcPr>
            <w:tcW w:w="1523" w:type="dxa"/>
          </w:tcPr>
          <w:p w14:paraId="557D8F60" w14:textId="1755E062" w:rsidR="00147DE9" w:rsidRPr="00651AA5" w:rsidRDefault="00147DE9" w:rsidP="00EA1E3C">
            <w:pPr>
              <w:jc w:val="center"/>
              <w:rPr>
                <w:rFonts w:cs="Arial"/>
                <w:b/>
              </w:rPr>
            </w:pPr>
            <w:r w:rsidRPr="00651AA5">
              <w:rPr>
                <w:rFonts w:cs="Arial"/>
                <w:b/>
              </w:rPr>
              <w:t>Pièce</w:t>
            </w:r>
          </w:p>
        </w:tc>
        <w:tc>
          <w:tcPr>
            <w:tcW w:w="3830" w:type="dxa"/>
          </w:tcPr>
          <w:p w14:paraId="4CF236C2" w14:textId="29601723" w:rsidR="00147DE9" w:rsidRPr="00651AA5" w:rsidRDefault="007D7682" w:rsidP="00EA1E3C">
            <w:pPr>
              <w:jc w:val="center"/>
              <w:rPr>
                <w:rFonts w:cs="Arial"/>
                <w:b/>
              </w:rPr>
            </w:pPr>
            <w:r w:rsidRPr="00651AA5">
              <w:rPr>
                <w:rFonts w:cs="Arial"/>
                <w:b/>
              </w:rPr>
              <w:t>Danger</w:t>
            </w:r>
            <w:r w:rsidR="000927CF">
              <w:rPr>
                <w:rFonts w:cs="Arial"/>
                <w:b/>
              </w:rPr>
              <w:t>s</w:t>
            </w:r>
            <w:r w:rsidR="00EA1E3C">
              <w:rPr>
                <w:rFonts w:cs="Arial"/>
                <w:b/>
              </w:rPr>
              <w:t xml:space="preserve"> </w:t>
            </w:r>
            <w:proofErr w:type="spellStart"/>
            <w:r w:rsidR="00EA1E3C">
              <w:rPr>
                <w:rFonts w:cs="Arial"/>
                <w:b/>
              </w:rPr>
              <w:t>liés</w:t>
            </w:r>
            <w:proofErr w:type="spellEnd"/>
            <w:r w:rsidR="00EA1E3C">
              <w:rPr>
                <w:rFonts w:cs="Arial"/>
                <w:b/>
              </w:rPr>
              <w:t xml:space="preserve"> à</w:t>
            </w:r>
          </w:p>
        </w:tc>
        <w:tc>
          <w:tcPr>
            <w:tcW w:w="4336" w:type="dxa"/>
          </w:tcPr>
          <w:p w14:paraId="032B8500" w14:textId="200F9A8F" w:rsidR="00147DE9" w:rsidRPr="00651AA5" w:rsidRDefault="000927CF" w:rsidP="00EA1E3C">
            <w:pPr>
              <w:jc w:val="center"/>
              <w:rPr>
                <w:rFonts w:cs="Arial"/>
                <w:b/>
              </w:rPr>
            </w:pPr>
            <w:proofErr w:type="spellStart"/>
            <w:r>
              <w:rPr>
                <w:rFonts w:cs="Arial"/>
                <w:b/>
              </w:rPr>
              <w:t>Blessures</w:t>
            </w:r>
            <w:proofErr w:type="spellEnd"/>
          </w:p>
        </w:tc>
      </w:tr>
      <w:tr w:rsidR="00462B11" w:rsidRPr="00651AA5" w14:paraId="35E9B359" w14:textId="77777777" w:rsidTr="00EA1E3C">
        <w:tc>
          <w:tcPr>
            <w:tcW w:w="1523" w:type="dxa"/>
          </w:tcPr>
          <w:p w14:paraId="2A09953D" w14:textId="434AA674" w:rsidR="00147DE9" w:rsidRPr="00651AA5" w:rsidRDefault="00147DE9" w:rsidP="00820C64">
            <w:pPr>
              <w:jc w:val="both"/>
              <w:rPr>
                <w:rFonts w:cs="Arial"/>
              </w:rPr>
            </w:pPr>
            <w:r w:rsidRPr="00651AA5">
              <w:rPr>
                <w:rFonts w:cs="Arial"/>
              </w:rPr>
              <w:t>Cuisine</w:t>
            </w:r>
          </w:p>
        </w:tc>
        <w:tc>
          <w:tcPr>
            <w:tcW w:w="3830" w:type="dxa"/>
          </w:tcPr>
          <w:p w14:paraId="4CAF0FCA" w14:textId="25D83356" w:rsidR="00147DE9" w:rsidRPr="00651AA5" w:rsidRDefault="007D7682" w:rsidP="00820C64">
            <w:pPr>
              <w:pStyle w:val="Paragraphedeliste"/>
              <w:numPr>
                <w:ilvl w:val="0"/>
                <w:numId w:val="4"/>
              </w:numPr>
              <w:jc w:val="both"/>
              <w:rPr>
                <w:rFonts w:cs="Arial"/>
              </w:rPr>
            </w:pPr>
            <w:r w:rsidRPr="00651AA5">
              <w:rPr>
                <w:rFonts w:cs="Arial"/>
              </w:rPr>
              <w:t>Feu</w:t>
            </w:r>
          </w:p>
          <w:p w14:paraId="72FD8EEC" w14:textId="72363DC9" w:rsidR="00147DE9" w:rsidRPr="00651AA5" w:rsidRDefault="007D7682" w:rsidP="00820C64">
            <w:pPr>
              <w:pStyle w:val="Paragraphedeliste"/>
              <w:numPr>
                <w:ilvl w:val="0"/>
                <w:numId w:val="4"/>
              </w:numPr>
              <w:jc w:val="both"/>
              <w:rPr>
                <w:rFonts w:cs="Arial"/>
              </w:rPr>
            </w:pPr>
            <w:proofErr w:type="spellStart"/>
            <w:r w:rsidRPr="00651AA5">
              <w:rPr>
                <w:rFonts w:cs="Arial"/>
              </w:rPr>
              <w:t>Gaz</w:t>
            </w:r>
            <w:proofErr w:type="spellEnd"/>
          </w:p>
          <w:p w14:paraId="0460EC13" w14:textId="1B188854" w:rsidR="00147DE9" w:rsidRDefault="007D7682" w:rsidP="00820C64">
            <w:pPr>
              <w:pStyle w:val="Paragraphedeliste"/>
              <w:numPr>
                <w:ilvl w:val="0"/>
                <w:numId w:val="4"/>
              </w:numPr>
              <w:jc w:val="both"/>
              <w:rPr>
                <w:rFonts w:cs="Arial"/>
                <w:lang w:val="fr-FR"/>
              </w:rPr>
            </w:pPr>
            <w:r w:rsidRPr="00651AA5">
              <w:rPr>
                <w:rFonts w:cs="Arial"/>
                <w:lang w:val="fr-FR"/>
              </w:rPr>
              <w:t>Produits ménagers</w:t>
            </w:r>
            <w:r w:rsidR="00147DE9" w:rsidRPr="00651AA5">
              <w:rPr>
                <w:rFonts w:cs="Arial"/>
                <w:lang w:val="fr-FR"/>
              </w:rPr>
              <w:t>/</w:t>
            </w:r>
          </w:p>
          <w:p w14:paraId="1732BC69" w14:textId="1072BCF9" w:rsidR="00EA1E3C" w:rsidRPr="00651AA5" w:rsidRDefault="00EA1E3C" w:rsidP="00EA1E3C">
            <w:pPr>
              <w:pStyle w:val="Paragraphedeliste"/>
              <w:jc w:val="both"/>
              <w:rPr>
                <w:rFonts w:cs="Arial"/>
                <w:lang w:val="fr-FR"/>
              </w:rPr>
            </w:pPr>
            <w:r>
              <w:rPr>
                <w:rFonts w:cs="Arial"/>
                <w:lang w:val="fr-FR"/>
              </w:rPr>
              <w:t>nourriture</w:t>
            </w:r>
          </w:p>
          <w:p w14:paraId="154D3D97" w14:textId="6966C173" w:rsidR="00147DE9" w:rsidRPr="00651AA5" w:rsidRDefault="00933869" w:rsidP="00820C64">
            <w:pPr>
              <w:pStyle w:val="Paragraphedeliste"/>
              <w:numPr>
                <w:ilvl w:val="0"/>
                <w:numId w:val="4"/>
              </w:numPr>
              <w:jc w:val="both"/>
              <w:rPr>
                <w:rFonts w:cs="Arial"/>
              </w:rPr>
            </w:pPr>
            <w:proofErr w:type="spellStart"/>
            <w:r w:rsidRPr="00651AA5">
              <w:rPr>
                <w:rFonts w:cs="Arial"/>
              </w:rPr>
              <w:t>V</w:t>
            </w:r>
            <w:r w:rsidR="007D7682" w:rsidRPr="00651AA5">
              <w:rPr>
                <w:rFonts w:cs="Arial"/>
              </w:rPr>
              <w:t>aisselle</w:t>
            </w:r>
            <w:proofErr w:type="spellEnd"/>
            <w:r w:rsidR="007D7682" w:rsidRPr="00651AA5">
              <w:rPr>
                <w:rFonts w:cs="Arial"/>
              </w:rPr>
              <w:t xml:space="preserve">/ </w:t>
            </w:r>
            <w:proofErr w:type="spellStart"/>
            <w:r w:rsidR="007D7682" w:rsidRPr="00651AA5">
              <w:rPr>
                <w:rFonts w:cs="Arial"/>
              </w:rPr>
              <w:t>couteaux</w:t>
            </w:r>
            <w:proofErr w:type="spellEnd"/>
          </w:p>
        </w:tc>
        <w:tc>
          <w:tcPr>
            <w:tcW w:w="4336" w:type="dxa"/>
          </w:tcPr>
          <w:p w14:paraId="4F409588" w14:textId="591B52E5" w:rsidR="00147DE9" w:rsidRPr="00651AA5" w:rsidRDefault="00EA1E3C" w:rsidP="00820C64">
            <w:pPr>
              <w:pStyle w:val="Paragraphedeliste"/>
              <w:numPr>
                <w:ilvl w:val="0"/>
                <w:numId w:val="4"/>
              </w:numPr>
              <w:jc w:val="both"/>
              <w:rPr>
                <w:rFonts w:cs="Arial"/>
              </w:rPr>
            </w:pPr>
            <w:proofErr w:type="spellStart"/>
            <w:r>
              <w:rPr>
                <w:rFonts w:cs="Arial"/>
              </w:rPr>
              <w:t>Brû</w:t>
            </w:r>
            <w:r w:rsidR="007D7682" w:rsidRPr="00651AA5">
              <w:rPr>
                <w:rFonts w:cs="Arial"/>
              </w:rPr>
              <w:t>lure</w:t>
            </w:r>
            <w:proofErr w:type="spellEnd"/>
          </w:p>
          <w:p w14:paraId="7BB56DC6" w14:textId="77777777" w:rsidR="00147DE9" w:rsidRPr="00651AA5" w:rsidRDefault="00147DE9" w:rsidP="00820C64">
            <w:pPr>
              <w:pStyle w:val="Paragraphedeliste"/>
              <w:jc w:val="both"/>
              <w:rPr>
                <w:rFonts w:cs="Arial"/>
              </w:rPr>
            </w:pPr>
          </w:p>
          <w:p w14:paraId="7A41504B" w14:textId="414BB750" w:rsidR="00147DE9" w:rsidRPr="00651AA5" w:rsidRDefault="007D7682" w:rsidP="00820C64">
            <w:pPr>
              <w:pStyle w:val="Paragraphedeliste"/>
              <w:numPr>
                <w:ilvl w:val="0"/>
                <w:numId w:val="4"/>
              </w:numPr>
              <w:jc w:val="both"/>
              <w:rPr>
                <w:rFonts w:cs="Arial"/>
              </w:rPr>
            </w:pPr>
            <w:r w:rsidRPr="00651AA5">
              <w:rPr>
                <w:rFonts w:cs="Arial"/>
              </w:rPr>
              <w:t>Intoxication</w:t>
            </w:r>
          </w:p>
          <w:p w14:paraId="36B247C1" w14:textId="77777777" w:rsidR="00147DE9" w:rsidRPr="00651AA5" w:rsidRDefault="00147DE9" w:rsidP="00820C64">
            <w:pPr>
              <w:pStyle w:val="Paragraphedeliste"/>
              <w:jc w:val="both"/>
              <w:rPr>
                <w:rFonts w:cs="Arial"/>
              </w:rPr>
            </w:pPr>
          </w:p>
          <w:p w14:paraId="7077905A" w14:textId="46A3B911" w:rsidR="00147DE9" w:rsidRPr="00651AA5" w:rsidRDefault="007D7682" w:rsidP="00820C64">
            <w:pPr>
              <w:pStyle w:val="Paragraphedeliste"/>
              <w:numPr>
                <w:ilvl w:val="0"/>
                <w:numId w:val="4"/>
              </w:numPr>
              <w:jc w:val="both"/>
              <w:rPr>
                <w:rFonts w:cs="Arial"/>
              </w:rPr>
            </w:pPr>
            <w:proofErr w:type="spellStart"/>
            <w:r w:rsidRPr="00651AA5">
              <w:rPr>
                <w:rFonts w:cs="Arial"/>
              </w:rPr>
              <w:t>Plaie</w:t>
            </w:r>
            <w:proofErr w:type="spellEnd"/>
            <w:r w:rsidRPr="00651AA5">
              <w:rPr>
                <w:rFonts w:cs="Arial"/>
              </w:rPr>
              <w:t xml:space="preserve">, </w:t>
            </w:r>
            <w:proofErr w:type="spellStart"/>
            <w:r w:rsidR="00EA1E3C">
              <w:rPr>
                <w:rFonts w:cs="Arial"/>
              </w:rPr>
              <w:t>hémorragie</w:t>
            </w:r>
            <w:proofErr w:type="spellEnd"/>
          </w:p>
        </w:tc>
      </w:tr>
      <w:tr w:rsidR="00462B11" w:rsidRPr="00651AA5" w14:paraId="40A61D94" w14:textId="77777777" w:rsidTr="00EA1E3C">
        <w:tc>
          <w:tcPr>
            <w:tcW w:w="1523" w:type="dxa"/>
          </w:tcPr>
          <w:p w14:paraId="6192317A" w14:textId="3D22FEFA" w:rsidR="00147DE9" w:rsidRPr="00651AA5" w:rsidRDefault="00147DE9" w:rsidP="00820C64">
            <w:pPr>
              <w:jc w:val="both"/>
              <w:rPr>
                <w:rFonts w:cs="Arial"/>
              </w:rPr>
            </w:pPr>
            <w:r w:rsidRPr="00651AA5">
              <w:rPr>
                <w:rFonts w:cs="Arial"/>
              </w:rPr>
              <w:t xml:space="preserve">Salle de </w:t>
            </w:r>
            <w:proofErr w:type="spellStart"/>
            <w:r w:rsidRPr="00651AA5">
              <w:rPr>
                <w:rFonts w:cs="Arial"/>
              </w:rPr>
              <w:t>bain</w:t>
            </w:r>
            <w:proofErr w:type="spellEnd"/>
          </w:p>
        </w:tc>
        <w:tc>
          <w:tcPr>
            <w:tcW w:w="3830" w:type="dxa"/>
          </w:tcPr>
          <w:p w14:paraId="4080EE7C" w14:textId="3E692B16" w:rsidR="00147DE9" w:rsidRPr="00651AA5" w:rsidRDefault="007D7682" w:rsidP="00820C64">
            <w:pPr>
              <w:pStyle w:val="Paragraphedeliste"/>
              <w:numPr>
                <w:ilvl w:val="0"/>
                <w:numId w:val="4"/>
              </w:numPr>
              <w:jc w:val="both"/>
              <w:rPr>
                <w:rFonts w:cs="Arial"/>
              </w:rPr>
            </w:pPr>
            <w:r w:rsidRPr="00651AA5">
              <w:rPr>
                <w:rFonts w:cs="Arial"/>
              </w:rPr>
              <w:t>Eau/</w:t>
            </w:r>
            <w:proofErr w:type="spellStart"/>
            <w:r w:rsidRPr="00651AA5">
              <w:rPr>
                <w:rFonts w:cs="Arial"/>
              </w:rPr>
              <w:t>électricité</w:t>
            </w:r>
            <w:proofErr w:type="spellEnd"/>
          </w:p>
        </w:tc>
        <w:tc>
          <w:tcPr>
            <w:tcW w:w="4336" w:type="dxa"/>
          </w:tcPr>
          <w:p w14:paraId="2D49EABB" w14:textId="23BE3643" w:rsidR="00147DE9" w:rsidRPr="00651AA5" w:rsidRDefault="007D7682" w:rsidP="00820C64">
            <w:pPr>
              <w:pStyle w:val="Paragraphedeliste"/>
              <w:numPr>
                <w:ilvl w:val="0"/>
                <w:numId w:val="4"/>
              </w:numPr>
              <w:jc w:val="both"/>
              <w:rPr>
                <w:rFonts w:cs="Arial"/>
              </w:rPr>
            </w:pPr>
            <w:proofErr w:type="spellStart"/>
            <w:r w:rsidRPr="00651AA5">
              <w:rPr>
                <w:rFonts w:cs="Arial"/>
              </w:rPr>
              <w:t>Arrêt</w:t>
            </w:r>
            <w:proofErr w:type="spellEnd"/>
            <w:r w:rsidRPr="00651AA5">
              <w:rPr>
                <w:rFonts w:cs="Arial"/>
              </w:rPr>
              <w:t xml:space="preserve"> </w:t>
            </w:r>
            <w:proofErr w:type="spellStart"/>
            <w:r w:rsidRPr="00651AA5">
              <w:rPr>
                <w:rFonts w:cs="Arial"/>
              </w:rPr>
              <w:t>cardiaque</w:t>
            </w:r>
            <w:proofErr w:type="spellEnd"/>
          </w:p>
          <w:p w14:paraId="07BEE00E" w14:textId="1CC8521C" w:rsidR="00147DE9" w:rsidRPr="00651AA5" w:rsidRDefault="007D7682" w:rsidP="00820C64">
            <w:pPr>
              <w:pStyle w:val="Paragraphedeliste"/>
              <w:numPr>
                <w:ilvl w:val="0"/>
                <w:numId w:val="4"/>
              </w:numPr>
              <w:jc w:val="both"/>
              <w:rPr>
                <w:rFonts w:cs="Arial"/>
              </w:rPr>
            </w:pPr>
            <w:proofErr w:type="spellStart"/>
            <w:r w:rsidRPr="00651AA5">
              <w:rPr>
                <w:rFonts w:cs="Arial"/>
              </w:rPr>
              <w:t>Perte</w:t>
            </w:r>
            <w:proofErr w:type="spellEnd"/>
            <w:r w:rsidRPr="00651AA5">
              <w:rPr>
                <w:rFonts w:cs="Arial"/>
              </w:rPr>
              <w:t xml:space="preserve"> de </w:t>
            </w:r>
            <w:proofErr w:type="spellStart"/>
            <w:r w:rsidRPr="00651AA5">
              <w:rPr>
                <w:rFonts w:cs="Arial"/>
              </w:rPr>
              <w:t>con</w:t>
            </w:r>
            <w:r w:rsidR="00EA1E3C">
              <w:rPr>
                <w:rFonts w:cs="Arial"/>
              </w:rPr>
              <w:t>n</w:t>
            </w:r>
            <w:r w:rsidRPr="00651AA5">
              <w:rPr>
                <w:rFonts w:cs="Arial"/>
              </w:rPr>
              <w:t>aissance</w:t>
            </w:r>
            <w:proofErr w:type="spellEnd"/>
          </w:p>
        </w:tc>
      </w:tr>
      <w:tr w:rsidR="00462B11" w:rsidRPr="00651AA5" w14:paraId="3EDC4391" w14:textId="77777777" w:rsidTr="00EA1E3C">
        <w:tc>
          <w:tcPr>
            <w:tcW w:w="1523" w:type="dxa"/>
          </w:tcPr>
          <w:p w14:paraId="3FC97BDA" w14:textId="4D9A1410" w:rsidR="00147DE9" w:rsidRPr="00651AA5" w:rsidRDefault="00147DE9" w:rsidP="00820C64">
            <w:pPr>
              <w:jc w:val="both"/>
              <w:rPr>
                <w:rFonts w:cs="Arial"/>
              </w:rPr>
            </w:pPr>
            <w:proofErr w:type="spellStart"/>
            <w:r w:rsidRPr="00651AA5">
              <w:rPr>
                <w:rFonts w:cs="Arial"/>
              </w:rPr>
              <w:t>Chambre</w:t>
            </w:r>
            <w:proofErr w:type="spellEnd"/>
          </w:p>
        </w:tc>
        <w:tc>
          <w:tcPr>
            <w:tcW w:w="3830" w:type="dxa"/>
          </w:tcPr>
          <w:p w14:paraId="2FA11FCE" w14:textId="510DAD85" w:rsidR="00147DE9" w:rsidRPr="00651AA5" w:rsidRDefault="007D7682" w:rsidP="00820C64">
            <w:pPr>
              <w:pStyle w:val="Paragraphedeliste"/>
              <w:numPr>
                <w:ilvl w:val="0"/>
                <w:numId w:val="4"/>
              </w:numPr>
              <w:jc w:val="both"/>
              <w:rPr>
                <w:rFonts w:cs="Arial"/>
              </w:rPr>
            </w:pPr>
            <w:r w:rsidRPr="00651AA5">
              <w:rPr>
                <w:rFonts w:cs="Arial"/>
              </w:rPr>
              <w:t>Tapis</w:t>
            </w:r>
          </w:p>
          <w:p w14:paraId="534DF1DC" w14:textId="2596D0E2" w:rsidR="00147DE9" w:rsidRPr="00651AA5" w:rsidRDefault="00147DE9" w:rsidP="00820C64">
            <w:pPr>
              <w:pStyle w:val="Paragraphedeliste"/>
              <w:numPr>
                <w:ilvl w:val="0"/>
                <w:numId w:val="4"/>
              </w:numPr>
              <w:jc w:val="both"/>
              <w:rPr>
                <w:rFonts w:cs="Arial"/>
              </w:rPr>
            </w:pPr>
            <w:proofErr w:type="spellStart"/>
            <w:r w:rsidRPr="00651AA5">
              <w:rPr>
                <w:rFonts w:cs="Arial"/>
              </w:rPr>
              <w:t>M</w:t>
            </w:r>
            <w:r w:rsidR="007D7682" w:rsidRPr="00651AA5">
              <w:rPr>
                <w:rFonts w:cs="Arial"/>
              </w:rPr>
              <w:t>édicaments</w:t>
            </w:r>
            <w:proofErr w:type="spellEnd"/>
          </w:p>
        </w:tc>
        <w:tc>
          <w:tcPr>
            <w:tcW w:w="4336" w:type="dxa"/>
          </w:tcPr>
          <w:p w14:paraId="70445E75" w14:textId="77777777" w:rsidR="00147DE9" w:rsidRPr="00651AA5" w:rsidRDefault="00147DE9" w:rsidP="00820C64">
            <w:pPr>
              <w:pStyle w:val="Paragraphedeliste"/>
              <w:numPr>
                <w:ilvl w:val="0"/>
                <w:numId w:val="4"/>
              </w:numPr>
              <w:jc w:val="both"/>
              <w:rPr>
                <w:rFonts w:cs="Arial"/>
              </w:rPr>
            </w:pPr>
            <w:r w:rsidRPr="00651AA5">
              <w:rPr>
                <w:rFonts w:cs="Arial"/>
              </w:rPr>
              <w:t>Fracture</w:t>
            </w:r>
          </w:p>
          <w:p w14:paraId="09E8B108" w14:textId="0F196B98" w:rsidR="00147DE9" w:rsidRPr="00651AA5" w:rsidRDefault="007D7682" w:rsidP="00820C64">
            <w:pPr>
              <w:pStyle w:val="Paragraphedeliste"/>
              <w:numPr>
                <w:ilvl w:val="0"/>
                <w:numId w:val="4"/>
              </w:numPr>
              <w:jc w:val="both"/>
              <w:rPr>
                <w:rFonts w:cs="Arial"/>
              </w:rPr>
            </w:pPr>
            <w:r w:rsidRPr="00651AA5">
              <w:rPr>
                <w:rFonts w:cs="Arial"/>
              </w:rPr>
              <w:t xml:space="preserve">Intoxication </w:t>
            </w:r>
            <w:proofErr w:type="spellStart"/>
            <w:r w:rsidRPr="00651AA5">
              <w:rPr>
                <w:rFonts w:cs="Arial"/>
              </w:rPr>
              <w:t>médicamenteuse</w:t>
            </w:r>
            <w:proofErr w:type="spellEnd"/>
          </w:p>
        </w:tc>
      </w:tr>
      <w:tr w:rsidR="00462B11" w:rsidRPr="00651AA5" w14:paraId="5C7FCE54" w14:textId="77777777" w:rsidTr="00EA1E3C">
        <w:tc>
          <w:tcPr>
            <w:tcW w:w="1523" w:type="dxa"/>
          </w:tcPr>
          <w:p w14:paraId="2318EC57" w14:textId="50CFA36D" w:rsidR="00147DE9" w:rsidRPr="00651AA5" w:rsidRDefault="00147DE9" w:rsidP="00820C64">
            <w:pPr>
              <w:jc w:val="both"/>
              <w:rPr>
                <w:rFonts w:cs="Arial"/>
              </w:rPr>
            </w:pPr>
            <w:r w:rsidRPr="00651AA5">
              <w:rPr>
                <w:rFonts w:cs="Arial"/>
              </w:rPr>
              <w:t>Salon</w:t>
            </w:r>
          </w:p>
        </w:tc>
        <w:tc>
          <w:tcPr>
            <w:tcW w:w="3830" w:type="dxa"/>
          </w:tcPr>
          <w:p w14:paraId="0E2F9735" w14:textId="50C9C68D" w:rsidR="00147DE9" w:rsidRPr="00651AA5" w:rsidRDefault="007D7682" w:rsidP="00820C64">
            <w:pPr>
              <w:pStyle w:val="Paragraphedeliste"/>
              <w:numPr>
                <w:ilvl w:val="0"/>
                <w:numId w:val="4"/>
              </w:numPr>
              <w:jc w:val="both"/>
              <w:rPr>
                <w:rFonts w:cs="Arial"/>
              </w:rPr>
            </w:pPr>
            <w:r w:rsidRPr="00651AA5">
              <w:rPr>
                <w:rFonts w:cs="Arial"/>
              </w:rPr>
              <w:t>Tapis</w:t>
            </w:r>
          </w:p>
          <w:p w14:paraId="52C87850" w14:textId="4C02B1BF" w:rsidR="00147DE9" w:rsidRPr="00651AA5" w:rsidRDefault="007D7682" w:rsidP="00820C64">
            <w:pPr>
              <w:pStyle w:val="Paragraphedeliste"/>
              <w:numPr>
                <w:ilvl w:val="0"/>
                <w:numId w:val="4"/>
              </w:numPr>
              <w:jc w:val="both"/>
              <w:rPr>
                <w:rFonts w:cs="Arial"/>
              </w:rPr>
            </w:pPr>
            <w:proofErr w:type="spellStart"/>
            <w:r w:rsidRPr="00651AA5">
              <w:rPr>
                <w:rFonts w:cs="Arial"/>
              </w:rPr>
              <w:t>Cacahuète</w:t>
            </w:r>
            <w:r w:rsidR="00EA1E3C">
              <w:rPr>
                <w:rFonts w:cs="Arial"/>
              </w:rPr>
              <w:t>s</w:t>
            </w:r>
            <w:proofErr w:type="spellEnd"/>
          </w:p>
        </w:tc>
        <w:tc>
          <w:tcPr>
            <w:tcW w:w="4336" w:type="dxa"/>
          </w:tcPr>
          <w:p w14:paraId="6FBC6768" w14:textId="77777777" w:rsidR="00147DE9" w:rsidRPr="00651AA5" w:rsidRDefault="00147DE9" w:rsidP="00820C64">
            <w:pPr>
              <w:pStyle w:val="Paragraphedeliste"/>
              <w:numPr>
                <w:ilvl w:val="0"/>
                <w:numId w:val="4"/>
              </w:numPr>
              <w:jc w:val="both"/>
              <w:rPr>
                <w:rFonts w:cs="Arial"/>
              </w:rPr>
            </w:pPr>
            <w:r w:rsidRPr="00651AA5">
              <w:rPr>
                <w:rFonts w:cs="Arial"/>
              </w:rPr>
              <w:t>Fracture</w:t>
            </w:r>
          </w:p>
          <w:p w14:paraId="29D7F286" w14:textId="22BF4B6A" w:rsidR="00147DE9" w:rsidRPr="00651AA5" w:rsidRDefault="007D7682" w:rsidP="00820C64">
            <w:pPr>
              <w:pStyle w:val="Paragraphedeliste"/>
              <w:numPr>
                <w:ilvl w:val="0"/>
                <w:numId w:val="4"/>
              </w:numPr>
              <w:jc w:val="both"/>
              <w:rPr>
                <w:rFonts w:cs="Arial"/>
              </w:rPr>
            </w:pPr>
            <w:proofErr w:type="spellStart"/>
            <w:r w:rsidRPr="00651AA5">
              <w:rPr>
                <w:rFonts w:cs="Arial"/>
              </w:rPr>
              <w:t>Etouffement</w:t>
            </w:r>
            <w:proofErr w:type="spellEnd"/>
          </w:p>
        </w:tc>
      </w:tr>
      <w:tr w:rsidR="00462B11" w:rsidRPr="00BD2715" w14:paraId="5BCB88EE" w14:textId="77777777" w:rsidTr="00EA1E3C">
        <w:tc>
          <w:tcPr>
            <w:tcW w:w="1523" w:type="dxa"/>
          </w:tcPr>
          <w:p w14:paraId="2E1B4994" w14:textId="7FA89679" w:rsidR="00147DE9" w:rsidRPr="00651AA5" w:rsidRDefault="007D7682" w:rsidP="00820C64">
            <w:pPr>
              <w:jc w:val="both"/>
              <w:rPr>
                <w:rFonts w:cs="Arial"/>
              </w:rPr>
            </w:pPr>
            <w:proofErr w:type="spellStart"/>
            <w:r w:rsidRPr="00651AA5">
              <w:rPr>
                <w:rFonts w:cs="Arial"/>
              </w:rPr>
              <w:t>Etages</w:t>
            </w:r>
            <w:proofErr w:type="spellEnd"/>
          </w:p>
        </w:tc>
        <w:tc>
          <w:tcPr>
            <w:tcW w:w="3830" w:type="dxa"/>
          </w:tcPr>
          <w:p w14:paraId="67E27D2B" w14:textId="2C5FF878" w:rsidR="00147DE9" w:rsidRPr="00651AA5" w:rsidRDefault="007D7682" w:rsidP="00820C64">
            <w:pPr>
              <w:pStyle w:val="Paragraphedeliste"/>
              <w:numPr>
                <w:ilvl w:val="0"/>
                <w:numId w:val="4"/>
              </w:numPr>
              <w:jc w:val="both"/>
              <w:rPr>
                <w:rFonts w:cs="Arial"/>
              </w:rPr>
            </w:pPr>
            <w:proofErr w:type="spellStart"/>
            <w:r w:rsidRPr="00651AA5">
              <w:rPr>
                <w:rFonts w:cs="Arial"/>
              </w:rPr>
              <w:t>Escalier</w:t>
            </w:r>
            <w:proofErr w:type="spellEnd"/>
          </w:p>
        </w:tc>
        <w:tc>
          <w:tcPr>
            <w:tcW w:w="4336" w:type="dxa"/>
          </w:tcPr>
          <w:p w14:paraId="76E8C29E" w14:textId="77777777" w:rsidR="00147DE9" w:rsidRPr="00651AA5" w:rsidRDefault="00147DE9" w:rsidP="00820C64">
            <w:pPr>
              <w:pStyle w:val="Paragraphedeliste"/>
              <w:numPr>
                <w:ilvl w:val="0"/>
                <w:numId w:val="4"/>
              </w:numPr>
              <w:jc w:val="both"/>
              <w:rPr>
                <w:rFonts w:cs="Arial"/>
              </w:rPr>
            </w:pPr>
            <w:r w:rsidRPr="00651AA5">
              <w:rPr>
                <w:rFonts w:cs="Arial"/>
              </w:rPr>
              <w:t>Fracture</w:t>
            </w:r>
          </w:p>
          <w:p w14:paraId="5A7F2C18" w14:textId="56D84051" w:rsidR="00147DE9" w:rsidRPr="00651AA5" w:rsidRDefault="00462B11" w:rsidP="00820C64">
            <w:pPr>
              <w:pStyle w:val="Paragraphedeliste"/>
              <w:numPr>
                <w:ilvl w:val="0"/>
                <w:numId w:val="4"/>
              </w:numPr>
              <w:jc w:val="both"/>
              <w:rPr>
                <w:rFonts w:cs="Arial"/>
                <w:lang w:val="fr-FR"/>
              </w:rPr>
            </w:pPr>
            <w:r w:rsidRPr="00651AA5">
              <w:rPr>
                <w:rFonts w:cs="Arial"/>
                <w:lang w:val="fr-FR"/>
              </w:rPr>
              <w:t>Traumatisme de la colonne vertébrale</w:t>
            </w:r>
          </w:p>
        </w:tc>
      </w:tr>
      <w:tr w:rsidR="00462B11" w:rsidRPr="00651AA5" w14:paraId="0D98A621" w14:textId="77777777" w:rsidTr="00EA1E3C">
        <w:tc>
          <w:tcPr>
            <w:tcW w:w="1523" w:type="dxa"/>
          </w:tcPr>
          <w:p w14:paraId="2A51081A" w14:textId="2D6AFA98" w:rsidR="00147DE9" w:rsidRPr="00651AA5" w:rsidRDefault="007D7682" w:rsidP="00820C64">
            <w:pPr>
              <w:jc w:val="both"/>
              <w:rPr>
                <w:rFonts w:cs="Arial"/>
              </w:rPr>
            </w:pPr>
            <w:proofErr w:type="spellStart"/>
            <w:r w:rsidRPr="00651AA5">
              <w:rPr>
                <w:rFonts w:cs="Arial"/>
              </w:rPr>
              <w:t>Jardin</w:t>
            </w:r>
            <w:proofErr w:type="spellEnd"/>
          </w:p>
          <w:p w14:paraId="01B087AB" w14:textId="77777777" w:rsidR="00147DE9" w:rsidRPr="00651AA5" w:rsidRDefault="00147DE9" w:rsidP="00820C64">
            <w:pPr>
              <w:jc w:val="both"/>
              <w:rPr>
                <w:rFonts w:cs="Arial"/>
              </w:rPr>
            </w:pPr>
            <w:r w:rsidRPr="00651AA5">
              <w:rPr>
                <w:rFonts w:cs="Arial"/>
              </w:rPr>
              <w:t>Garage</w:t>
            </w:r>
          </w:p>
        </w:tc>
        <w:tc>
          <w:tcPr>
            <w:tcW w:w="3830" w:type="dxa"/>
          </w:tcPr>
          <w:p w14:paraId="6C5163C4" w14:textId="77777777" w:rsidR="00147DE9" w:rsidRPr="00651AA5" w:rsidRDefault="00147DE9" w:rsidP="00820C64">
            <w:pPr>
              <w:pStyle w:val="Paragraphedeliste"/>
              <w:numPr>
                <w:ilvl w:val="0"/>
                <w:numId w:val="4"/>
              </w:numPr>
              <w:jc w:val="both"/>
              <w:rPr>
                <w:rFonts w:cs="Arial"/>
              </w:rPr>
            </w:pPr>
            <w:r w:rsidRPr="00651AA5">
              <w:rPr>
                <w:rFonts w:cs="Arial"/>
              </w:rPr>
              <w:t>Barbecue</w:t>
            </w:r>
          </w:p>
          <w:p w14:paraId="096D3C56" w14:textId="109D40D9" w:rsidR="00147DE9" w:rsidRPr="00651AA5" w:rsidRDefault="00462B11" w:rsidP="00820C64">
            <w:pPr>
              <w:pStyle w:val="Paragraphedeliste"/>
              <w:numPr>
                <w:ilvl w:val="0"/>
                <w:numId w:val="4"/>
              </w:numPr>
              <w:jc w:val="both"/>
              <w:rPr>
                <w:rFonts w:cs="Arial"/>
              </w:rPr>
            </w:pPr>
            <w:proofErr w:type="spellStart"/>
            <w:r w:rsidRPr="00651AA5">
              <w:rPr>
                <w:rFonts w:cs="Arial"/>
              </w:rPr>
              <w:t>Vaisselle</w:t>
            </w:r>
            <w:proofErr w:type="spellEnd"/>
            <w:r w:rsidR="00147DE9" w:rsidRPr="00651AA5">
              <w:rPr>
                <w:rFonts w:cs="Arial"/>
              </w:rPr>
              <w:t>/</w:t>
            </w:r>
            <w:proofErr w:type="spellStart"/>
            <w:r w:rsidRPr="00651AA5">
              <w:rPr>
                <w:rFonts w:cs="Arial"/>
              </w:rPr>
              <w:t>couteaux</w:t>
            </w:r>
            <w:proofErr w:type="spellEnd"/>
            <w:r w:rsidR="00147DE9" w:rsidRPr="00651AA5">
              <w:rPr>
                <w:rFonts w:cs="Arial"/>
              </w:rPr>
              <w:t>/</w:t>
            </w:r>
            <w:proofErr w:type="spellStart"/>
            <w:r w:rsidRPr="00651AA5">
              <w:rPr>
                <w:rFonts w:cs="Arial"/>
              </w:rPr>
              <w:t>outils</w:t>
            </w:r>
            <w:proofErr w:type="spellEnd"/>
          </w:p>
          <w:p w14:paraId="3EB06976" w14:textId="14E65C5D" w:rsidR="00147DE9" w:rsidRPr="00651AA5" w:rsidRDefault="00462B11" w:rsidP="00820C64">
            <w:pPr>
              <w:pStyle w:val="Paragraphedeliste"/>
              <w:numPr>
                <w:ilvl w:val="0"/>
                <w:numId w:val="4"/>
              </w:numPr>
              <w:jc w:val="both"/>
              <w:rPr>
                <w:rFonts w:cs="Arial"/>
                <w:lang w:val="fr-FR"/>
              </w:rPr>
            </w:pPr>
            <w:r w:rsidRPr="00651AA5">
              <w:rPr>
                <w:rFonts w:cs="Arial"/>
                <w:lang w:val="fr-FR"/>
              </w:rPr>
              <w:t>Animaux de compagnie et insectes</w:t>
            </w:r>
          </w:p>
        </w:tc>
        <w:tc>
          <w:tcPr>
            <w:tcW w:w="4336" w:type="dxa"/>
          </w:tcPr>
          <w:p w14:paraId="10CAB2E1" w14:textId="559F1F85" w:rsidR="00147DE9" w:rsidRPr="00651AA5" w:rsidRDefault="00147DE9" w:rsidP="00820C64">
            <w:pPr>
              <w:pStyle w:val="Paragraphedeliste"/>
              <w:numPr>
                <w:ilvl w:val="0"/>
                <w:numId w:val="4"/>
              </w:numPr>
              <w:jc w:val="both"/>
              <w:rPr>
                <w:rFonts w:cs="Arial"/>
              </w:rPr>
            </w:pPr>
            <w:proofErr w:type="spellStart"/>
            <w:r w:rsidRPr="00651AA5">
              <w:rPr>
                <w:rFonts w:cs="Arial"/>
              </w:rPr>
              <w:t>B</w:t>
            </w:r>
            <w:r w:rsidR="00EA1E3C">
              <w:rPr>
                <w:rFonts w:cs="Arial"/>
              </w:rPr>
              <w:t>rû</w:t>
            </w:r>
            <w:r w:rsidR="00462B11" w:rsidRPr="00651AA5">
              <w:rPr>
                <w:rFonts w:cs="Arial"/>
              </w:rPr>
              <w:t>lure</w:t>
            </w:r>
            <w:proofErr w:type="spellEnd"/>
          </w:p>
          <w:p w14:paraId="4B3D2180" w14:textId="310E45CB" w:rsidR="00147DE9" w:rsidRPr="00651AA5" w:rsidRDefault="00EA1E3C" w:rsidP="00820C64">
            <w:pPr>
              <w:pStyle w:val="Paragraphedeliste"/>
              <w:numPr>
                <w:ilvl w:val="0"/>
                <w:numId w:val="4"/>
              </w:numPr>
              <w:jc w:val="both"/>
              <w:rPr>
                <w:rFonts w:cs="Arial"/>
              </w:rPr>
            </w:pPr>
            <w:proofErr w:type="spellStart"/>
            <w:r>
              <w:rPr>
                <w:rFonts w:cs="Arial"/>
              </w:rPr>
              <w:t>Plaie</w:t>
            </w:r>
            <w:proofErr w:type="spellEnd"/>
            <w:r>
              <w:rPr>
                <w:rFonts w:cs="Arial"/>
              </w:rPr>
              <w:t xml:space="preserve">, </w:t>
            </w:r>
            <w:proofErr w:type="spellStart"/>
            <w:r>
              <w:rPr>
                <w:rFonts w:cs="Arial"/>
              </w:rPr>
              <w:t>hémorragie</w:t>
            </w:r>
            <w:proofErr w:type="spellEnd"/>
          </w:p>
          <w:p w14:paraId="033B1B72" w14:textId="43AB7E5F" w:rsidR="00147DE9" w:rsidRPr="00651AA5" w:rsidRDefault="00462B11" w:rsidP="00820C64">
            <w:pPr>
              <w:pStyle w:val="Paragraphedeliste"/>
              <w:numPr>
                <w:ilvl w:val="0"/>
                <w:numId w:val="4"/>
              </w:numPr>
              <w:jc w:val="both"/>
              <w:rPr>
                <w:rFonts w:cs="Arial"/>
              </w:rPr>
            </w:pPr>
            <w:proofErr w:type="spellStart"/>
            <w:r w:rsidRPr="00651AA5">
              <w:rPr>
                <w:rFonts w:cs="Arial"/>
              </w:rPr>
              <w:t>Morsures</w:t>
            </w:r>
            <w:proofErr w:type="spellEnd"/>
            <w:r w:rsidRPr="00651AA5">
              <w:rPr>
                <w:rFonts w:cs="Arial"/>
              </w:rPr>
              <w:t xml:space="preserve"> et </w:t>
            </w:r>
            <w:proofErr w:type="spellStart"/>
            <w:r w:rsidRPr="00651AA5">
              <w:rPr>
                <w:rFonts w:cs="Arial"/>
              </w:rPr>
              <w:t>piqures</w:t>
            </w:r>
            <w:proofErr w:type="spellEnd"/>
          </w:p>
        </w:tc>
      </w:tr>
    </w:tbl>
    <w:p w14:paraId="422BB82A" w14:textId="77777777" w:rsidR="00147DE9" w:rsidRPr="00651AA5" w:rsidRDefault="00147DE9" w:rsidP="00820C64">
      <w:pPr>
        <w:autoSpaceDE w:val="0"/>
        <w:autoSpaceDN w:val="0"/>
        <w:adjustRightInd w:val="0"/>
        <w:spacing w:after="0" w:line="360" w:lineRule="auto"/>
        <w:jc w:val="both"/>
        <w:rPr>
          <w:rFonts w:cs="CaeciliaLTStd-Light"/>
          <w:i/>
          <w:sz w:val="24"/>
          <w:szCs w:val="24"/>
          <w:lang w:val="fr-FR"/>
        </w:rPr>
      </w:pPr>
    </w:p>
    <w:p w14:paraId="319C6A85" w14:textId="379247C7" w:rsidR="00863D9B" w:rsidRPr="00EA1E3C" w:rsidRDefault="00462B11" w:rsidP="00820C64">
      <w:pPr>
        <w:spacing w:line="360" w:lineRule="auto"/>
        <w:jc w:val="both"/>
        <w:rPr>
          <w:b/>
          <w:bCs/>
          <w:color w:val="FF0000"/>
          <w:sz w:val="28"/>
          <w:szCs w:val="28"/>
          <w:lang w:val="fr-FR"/>
        </w:rPr>
      </w:pPr>
      <w:r w:rsidRPr="00EA1E3C">
        <w:rPr>
          <w:b/>
          <w:bCs/>
          <w:color w:val="FF0000"/>
          <w:sz w:val="28"/>
          <w:szCs w:val="28"/>
          <w:lang w:val="fr-FR"/>
        </w:rPr>
        <w:t>O</w:t>
      </w:r>
      <w:r w:rsidR="00C556F4" w:rsidRPr="00EA1E3C">
        <w:rPr>
          <w:b/>
          <w:bCs/>
          <w:color w:val="FF0000"/>
          <w:sz w:val="28"/>
          <w:szCs w:val="28"/>
          <w:lang w:val="fr-FR"/>
        </w:rPr>
        <w:t>bjectifs</w:t>
      </w:r>
    </w:p>
    <w:p w14:paraId="58AF3F37" w14:textId="7D561DF5" w:rsidR="00863D9B" w:rsidRPr="00651AA5" w:rsidRDefault="00C556F4" w:rsidP="00820C64">
      <w:p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A travers la JMPS</w:t>
      </w:r>
      <w:r w:rsidR="00933869" w:rsidRPr="00651AA5">
        <w:rPr>
          <w:rFonts w:cs="UniversLTStd-Light"/>
          <w:sz w:val="24"/>
          <w:szCs w:val="24"/>
          <w:lang w:val="fr-FR"/>
        </w:rPr>
        <w:t>, nous souhaitons atteindre</w:t>
      </w:r>
      <w:r w:rsidRPr="00651AA5">
        <w:rPr>
          <w:rFonts w:cs="UniversLTStd-Light"/>
          <w:sz w:val="24"/>
          <w:szCs w:val="24"/>
          <w:lang w:val="fr-FR"/>
        </w:rPr>
        <w:t xml:space="preserve"> les objectifs suivants : </w:t>
      </w:r>
    </w:p>
    <w:p w14:paraId="431B68D0" w14:textId="211FCB4F" w:rsidR="00462B11" w:rsidRPr="00651AA5" w:rsidRDefault="00EA1E3C"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Pr>
          <w:rFonts w:cs="UniversLTStd-Light"/>
          <w:sz w:val="24"/>
          <w:szCs w:val="24"/>
          <w:lang w:val="fr-FR"/>
        </w:rPr>
        <w:t>a</w:t>
      </w:r>
      <w:r w:rsidR="00462B11" w:rsidRPr="00651AA5">
        <w:rPr>
          <w:rFonts w:cs="UniversLTStd-Light"/>
          <w:sz w:val="24"/>
          <w:szCs w:val="24"/>
          <w:lang w:val="fr-FR"/>
        </w:rPr>
        <w:t>ugmente</w:t>
      </w:r>
      <w:r w:rsidR="00933869" w:rsidRPr="00651AA5">
        <w:rPr>
          <w:rFonts w:cs="UniversLTStd-Light"/>
          <w:sz w:val="24"/>
          <w:szCs w:val="24"/>
          <w:lang w:val="fr-FR"/>
        </w:rPr>
        <w:t>r</w:t>
      </w:r>
      <w:r>
        <w:rPr>
          <w:rFonts w:cs="UniversLTStd-Light"/>
          <w:sz w:val="24"/>
          <w:szCs w:val="24"/>
          <w:lang w:val="fr-FR"/>
        </w:rPr>
        <w:t xml:space="preserve"> la prise de conscience d</w:t>
      </w:r>
      <w:r w:rsidR="00462B11" w:rsidRPr="00651AA5">
        <w:rPr>
          <w:rFonts w:cs="UniversLTStd-Light"/>
          <w:sz w:val="24"/>
          <w:szCs w:val="24"/>
          <w:lang w:val="fr-FR"/>
        </w:rPr>
        <w:t xml:space="preserve">es risques </w:t>
      </w:r>
      <w:r w:rsidR="00AC1970">
        <w:rPr>
          <w:rFonts w:cs="UniversLTStd-Light"/>
          <w:sz w:val="24"/>
          <w:szCs w:val="24"/>
          <w:lang w:val="fr-FR"/>
        </w:rPr>
        <w:t>présents</w:t>
      </w:r>
      <w:r w:rsidR="00462B11" w:rsidRPr="00651AA5">
        <w:rPr>
          <w:rFonts w:cs="UniversLTStd-Light"/>
          <w:sz w:val="24"/>
          <w:szCs w:val="24"/>
          <w:lang w:val="fr-FR"/>
        </w:rPr>
        <w:t xml:space="preserve">à la maison et </w:t>
      </w:r>
      <w:r>
        <w:rPr>
          <w:rFonts w:cs="UniversLTStd-Light"/>
          <w:sz w:val="24"/>
          <w:szCs w:val="24"/>
          <w:lang w:val="fr-FR"/>
        </w:rPr>
        <w:t>indiquer</w:t>
      </w:r>
      <w:r w:rsidR="00933869" w:rsidRPr="00651AA5">
        <w:rPr>
          <w:rFonts w:cs="UniversLTStd-Light"/>
          <w:sz w:val="24"/>
          <w:szCs w:val="24"/>
          <w:lang w:val="fr-FR"/>
        </w:rPr>
        <w:t xml:space="preserve"> </w:t>
      </w:r>
      <w:r w:rsidR="00462B11" w:rsidRPr="00651AA5">
        <w:rPr>
          <w:rFonts w:cs="UniversLTStd-Light"/>
          <w:sz w:val="24"/>
          <w:szCs w:val="24"/>
          <w:lang w:val="fr-FR"/>
        </w:rPr>
        <w:t>commen</w:t>
      </w:r>
      <w:r>
        <w:rPr>
          <w:rFonts w:cs="UniversLTStd-Light"/>
          <w:sz w:val="24"/>
          <w:szCs w:val="24"/>
          <w:lang w:val="fr-FR"/>
        </w:rPr>
        <w:t>t prévenir les blessures ;</w:t>
      </w:r>
    </w:p>
    <w:p w14:paraId="63A9509E" w14:textId="13B08838" w:rsidR="001E5818" w:rsidRPr="00651AA5" w:rsidRDefault="00EA1E3C"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Pr>
          <w:rFonts w:cs="UniversLTStd-Light"/>
          <w:sz w:val="24"/>
          <w:szCs w:val="24"/>
          <w:lang w:val="fr-FR"/>
        </w:rPr>
        <w:t>e</w:t>
      </w:r>
      <w:r w:rsidR="00462B11" w:rsidRPr="00651AA5">
        <w:rPr>
          <w:rFonts w:cs="UniversLTStd-Light"/>
          <w:sz w:val="24"/>
          <w:szCs w:val="24"/>
          <w:lang w:val="fr-FR"/>
        </w:rPr>
        <w:t xml:space="preserve">ncourager les gens de tout âge à apprendre les </w:t>
      </w:r>
      <w:r w:rsidR="00933869" w:rsidRPr="00651AA5">
        <w:rPr>
          <w:rFonts w:cs="UniversLTStd-Light"/>
          <w:sz w:val="24"/>
          <w:szCs w:val="24"/>
          <w:lang w:val="fr-FR"/>
        </w:rPr>
        <w:t xml:space="preserve">gestes de </w:t>
      </w:r>
      <w:r w:rsidR="00462B11" w:rsidRPr="00651AA5">
        <w:rPr>
          <w:rFonts w:cs="UniversLTStd-Light"/>
          <w:sz w:val="24"/>
          <w:szCs w:val="24"/>
          <w:lang w:val="fr-FR"/>
        </w:rPr>
        <w:t>premiers secours</w:t>
      </w:r>
      <w:r w:rsidR="00933869" w:rsidRPr="00651AA5">
        <w:rPr>
          <w:rFonts w:cs="UniversLTStd-Light"/>
          <w:sz w:val="24"/>
          <w:szCs w:val="24"/>
          <w:lang w:val="fr-FR"/>
        </w:rPr>
        <w:t>,</w:t>
      </w:r>
      <w:r w:rsidR="001E5818" w:rsidRPr="00651AA5">
        <w:rPr>
          <w:rFonts w:cs="UniversLTStd-Light"/>
          <w:sz w:val="24"/>
          <w:szCs w:val="24"/>
          <w:lang w:val="fr-FR"/>
        </w:rPr>
        <w:t xml:space="preserve"> de façon à ce qu’ils puissent avoir les compétences et la confiance</w:t>
      </w:r>
      <w:r>
        <w:rPr>
          <w:rFonts w:cs="UniversLTStd-Light"/>
          <w:sz w:val="24"/>
          <w:szCs w:val="24"/>
          <w:lang w:val="fr-FR"/>
        </w:rPr>
        <w:t xml:space="preserve"> nécessaires</w:t>
      </w:r>
      <w:r w:rsidR="001E5818" w:rsidRPr="00651AA5">
        <w:rPr>
          <w:rFonts w:cs="UniversLTStd-Light"/>
          <w:sz w:val="24"/>
          <w:szCs w:val="24"/>
          <w:lang w:val="fr-FR"/>
        </w:rPr>
        <w:t xml:space="preserve"> </w:t>
      </w:r>
      <w:r>
        <w:rPr>
          <w:rFonts w:cs="UniversLTStd-Light"/>
          <w:sz w:val="24"/>
          <w:szCs w:val="24"/>
          <w:lang w:val="fr-FR"/>
        </w:rPr>
        <w:t>pour</w:t>
      </w:r>
      <w:r w:rsidR="00933869" w:rsidRPr="00651AA5">
        <w:rPr>
          <w:rFonts w:cs="UniversLTStd-Light"/>
          <w:sz w:val="24"/>
          <w:szCs w:val="24"/>
          <w:lang w:val="fr-FR"/>
        </w:rPr>
        <w:t xml:space="preserve"> face à des situations </w:t>
      </w:r>
      <w:r w:rsidR="001E5818" w:rsidRPr="00651AA5">
        <w:rPr>
          <w:rFonts w:cs="UniversLTStd-Light"/>
          <w:sz w:val="24"/>
          <w:szCs w:val="24"/>
          <w:lang w:val="fr-FR"/>
        </w:rPr>
        <w:t>d’urgence à la maison</w:t>
      </w:r>
      <w:r>
        <w:rPr>
          <w:rFonts w:cs="UniversLTStd-Light"/>
          <w:sz w:val="24"/>
          <w:szCs w:val="24"/>
          <w:lang w:val="fr-FR"/>
        </w:rPr>
        <w:t> ;</w:t>
      </w:r>
    </w:p>
    <w:p w14:paraId="01D86800" w14:textId="03F700A6" w:rsidR="00462B11" w:rsidRDefault="00EA1E3C"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Pr>
          <w:rFonts w:cs="UniversLTStd-Light"/>
          <w:sz w:val="24"/>
          <w:szCs w:val="24"/>
          <w:lang w:val="fr-FR"/>
        </w:rPr>
        <w:t>r</w:t>
      </w:r>
      <w:r w:rsidR="001E5818" w:rsidRPr="00651AA5">
        <w:rPr>
          <w:rFonts w:cs="UniversLTStd-Light"/>
          <w:sz w:val="24"/>
          <w:szCs w:val="24"/>
          <w:lang w:val="fr-FR"/>
        </w:rPr>
        <w:t>enforcer sa propre pr</w:t>
      </w:r>
      <w:r w:rsidR="00933869" w:rsidRPr="00651AA5">
        <w:rPr>
          <w:rFonts w:cs="UniversLTStd-Light"/>
          <w:sz w:val="24"/>
          <w:szCs w:val="24"/>
          <w:lang w:val="fr-FR"/>
        </w:rPr>
        <w:t>ot</w:t>
      </w:r>
      <w:r w:rsidR="00143428">
        <w:rPr>
          <w:rFonts w:cs="UniversLTStd-Light"/>
          <w:sz w:val="24"/>
          <w:szCs w:val="24"/>
          <w:lang w:val="fr-FR"/>
        </w:rPr>
        <w:t>ection et celle des autres par rapport</w:t>
      </w:r>
      <w:r w:rsidR="00933869" w:rsidRPr="00651AA5">
        <w:rPr>
          <w:rFonts w:cs="UniversLTStd-Light"/>
          <w:sz w:val="24"/>
          <w:szCs w:val="24"/>
          <w:lang w:val="fr-FR"/>
        </w:rPr>
        <w:t xml:space="preserve"> aux accidents et</w:t>
      </w:r>
      <w:r w:rsidR="001E5818" w:rsidRPr="00651AA5">
        <w:rPr>
          <w:rFonts w:cs="UniversLTStd-Light"/>
          <w:sz w:val="24"/>
          <w:szCs w:val="24"/>
          <w:lang w:val="fr-FR"/>
        </w:rPr>
        <w:t xml:space="preserve"> </w:t>
      </w:r>
      <w:r w:rsidR="00933869" w:rsidRPr="00651AA5">
        <w:rPr>
          <w:rFonts w:cs="UniversLTStd-Light"/>
          <w:sz w:val="24"/>
          <w:szCs w:val="24"/>
          <w:lang w:val="fr-FR"/>
        </w:rPr>
        <w:t>blessures</w:t>
      </w:r>
      <w:r w:rsidR="001E5818" w:rsidRPr="00651AA5">
        <w:rPr>
          <w:rFonts w:cs="UniversLTStd-Light"/>
          <w:sz w:val="24"/>
          <w:szCs w:val="24"/>
          <w:lang w:val="fr-FR"/>
        </w:rPr>
        <w:t xml:space="preserve"> qui se produisent d</w:t>
      </w:r>
      <w:r w:rsidR="00933869" w:rsidRPr="00651AA5">
        <w:rPr>
          <w:rFonts w:cs="UniversLTStd-Light"/>
          <w:sz w:val="24"/>
          <w:szCs w:val="24"/>
          <w:lang w:val="fr-FR"/>
        </w:rPr>
        <w:t>ans un environnement domestique</w:t>
      </w:r>
      <w:r w:rsidR="00C2095E">
        <w:rPr>
          <w:rFonts w:cs="UniversLTStd-Light"/>
          <w:sz w:val="24"/>
          <w:szCs w:val="24"/>
          <w:lang w:val="fr-FR"/>
        </w:rPr>
        <w:t>.</w:t>
      </w:r>
    </w:p>
    <w:p w14:paraId="30FA6163" w14:textId="77777777" w:rsidR="00C2095E" w:rsidRDefault="00C2095E" w:rsidP="00C2095E">
      <w:pPr>
        <w:autoSpaceDE w:val="0"/>
        <w:autoSpaceDN w:val="0"/>
        <w:adjustRightInd w:val="0"/>
        <w:spacing w:after="0" w:line="360" w:lineRule="auto"/>
        <w:jc w:val="both"/>
        <w:rPr>
          <w:rFonts w:cs="UniversLTStd-Light"/>
          <w:sz w:val="24"/>
          <w:szCs w:val="24"/>
          <w:lang w:val="fr-FR"/>
        </w:rPr>
      </w:pPr>
    </w:p>
    <w:p w14:paraId="3B7E3FE2" w14:textId="77777777" w:rsidR="00C2095E" w:rsidRDefault="00C2095E" w:rsidP="00C2095E">
      <w:pPr>
        <w:autoSpaceDE w:val="0"/>
        <w:autoSpaceDN w:val="0"/>
        <w:adjustRightInd w:val="0"/>
        <w:spacing w:after="0" w:line="360" w:lineRule="auto"/>
        <w:jc w:val="both"/>
        <w:rPr>
          <w:rFonts w:cs="UniversLTStd-Light"/>
          <w:sz w:val="24"/>
          <w:szCs w:val="24"/>
          <w:lang w:val="fr-FR"/>
        </w:rPr>
      </w:pPr>
    </w:p>
    <w:p w14:paraId="75659FE2" w14:textId="77777777" w:rsidR="00C2095E" w:rsidRDefault="00C2095E" w:rsidP="00C2095E">
      <w:pPr>
        <w:autoSpaceDE w:val="0"/>
        <w:autoSpaceDN w:val="0"/>
        <w:adjustRightInd w:val="0"/>
        <w:spacing w:after="0" w:line="360" w:lineRule="auto"/>
        <w:jc w:val="both"/>
        <w:rPr>
          <w:rFonts w:cs="UniversLTStd-Light"/>
          <w:sz w:val="24"/>
          <w:szCs w:val="24"/>
          <w:lang w:val="fr-FR"/>
        </w:rPr>
      </w:pPr>
    </w:p>
    <w:p w14:paraId="56B398B0" w14:textId="77777777" w:rsidR="00C2095E" w:rsidRPr="00C2095E" w:rsidRDefault="00C2095E" w:rsidP="00C2095E">
      <w:pPr>
        <w:autoSpaceDE w:val="0"/>
        <w:autoSpaceDN w:val="0"/>
        <w:adjustRightInd w:val="0"/>
        <w:spacing w:after="0" w:line="360" w:lineRule="auto"/>
        <w:jc w:val="both"/>
        <w:rPr>
          <w:rFonts w:cs="UniversLTStd-Light"/>
          <w:sz w:val="24"/>
          <w:szCs w:val="24"/>
          <w:lang w:val="fr-FR"/>
        </w:rPr>
      </w:pPr>
    </w:p>
    <w:p w14:paraId="44927BBA" w14:textId="2166F279" w:rsidR="00863D9B" w:rsidRPr="00C2095E" w:rsidRDefault="00E27A55" w:rsidP="00820C64">
      <w:pPr>
        <w:autoSpaceDE w:val="0"/>
        <w:autoSpaceDN w:val="0"/>
        <w:adjustRightInd w:val="0"/>
        <w:spacing w:after="0" w:line="360" w:lineRule="auto"/>
        <w:jc w:val="both"/>
        <w:rPr>
          <w:rFonts w:cs="UniversLTStd-Light"/>
          <w:b/>
          <w:color w:val="FF0000"/>
          <w:sz w:val="28"/>
          <w:szCs w:val="28"/>
        </w:rPr>
      </w:pPr>
      <w:proofErr w:type="spellStart"/>
      <w:r>
        <w:rPr>
          <w:rFonts w:cs="UniversLTStd-Light"/>
          <w:b/>
          <w:color w:val="FF0000"/>
          <w:sz w:val="28"/>
          <w:szCs w:val="28"/>
        </w:rPr>
        <w:t>Données</w:t>
      </w:r>
      <w:proofErr w:type="spellEnd"/>
      <w:r>
        <w:rPr>
          <w:rFonts w:cs="UniversLTStd-Light"/>
          <w:b/>
          <w:color w:val="FF0000"/>
          <w:sz w:val="28"/>
          <w:szCs w:val="28"/>
        </w:rPr>
        <w:t xml:space="preserve"> </w:t>
      </w:r>
      <w:proofErr w:type="gramStart"/>
      <w:r>
        <w:rPr>
          <w:rFonts w:cs="UniversLTStd-Light"/>
          <w:b/>
          <w:color w:val="FF0000"/>
          <w:sz w:val="28"/>
          <w:szCs w:val="28"/>
        </w:rPr>
        <w:t>et</w:t>
      </w:r>
      <w:proofErr w:type="gramEnd"/>
      <w:r>
        <w:rPr>
          <w:rFonts w:cs="UniversLTStd-Light"/>
          <w:b/>
          <w:color w:val="FF0000"/>
          <w:sz w:val="28"/>
          <w:szCs w:val="28"/>
        </w:rPr>
        <w:t xml:space="preserve"> </w:t>
      </w:r>
      <w:proofErr w:type="spellStart"/>
      <w:r>
        <w:rPr>
          <w:rFonts w:cs="UniversLTStd-Light"/>
          <w:b/>
          <w:color w:val="FF0000"/>
          <w:sz w:val="28"/>
          <w:szCs w:val="28"/>
        </w:rPr>
        <w:t>chiffres</w:t>
      </w:r>
      <w:proofErr w:type="spellEnd"/>
    </w:p>
    <w:p w14:paraId="42A16B42" w14:textId="77777777" w:rsidR="00863D9B" w:rsidRPr="00651AA5" w:rsidRDefault="00863D9B" w:rsidP="00820C64">
      <w:pPr>
        <w:autoSpaceDE w:val="0"/>
        <w:autoSpaceDN w:val="0"/>
        <w:adjustRightInd w:val="0"/>
        <w:spacing w:after="0" w:line="360" w:lineRule="auto"/>
        <w:jc w:val="both"/>
        <w:rPr>
          <w:rFonts w:cs="UniversLTStd-Light"/>
          <w:b/>
          <w:sz w:val="24"/>
          <w:szCs w:val="24"/>
        </w:rPr>
      </w:pPr>
    </w:p>
    <w:p w14:paraId="57FF5D68" w14:textId="0845607B" w:rsidR="001E5818" w:rsidRPr="00651AA5" w:rsidRDefault="001E5818"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Les chutes so</w:t>
      </w:r>
      <w:r w:rsidR="00E27A55">
        <w:rPr>
          <w:rFonts w:cs="UniversLTStd-Light"/>
          <w:sz w:val="24"/>
          <w:szCs w:val="24"/>
          <w:lang w:val="fr-FR"/>
        </w:rPr>
        <w:t xml:space="preserve">nt l’accident le plus commun, </w:t>
      </w:r>
      <w:r w:rsidRPr="00651AA5">
        <w:rPr>
          <w:rFonts w:cs="UniversLTStd-Light"/>
          <w:sz w:val="24"/>
          <w:szCs w:val="24"/>
          <w:lang w:val="fr-FR"/>
        </w:rPr>
        <w:t>elles peuvent causer de sérieuses lésions à tout moment de la vie. Le risque augmente avec l’âge.</w:t>
      </w:r>
    </w:p>
    <w:p w14:paraId="6CEE0D9B" w14:textId="09986A65" w:rsidR="001E5818" w:rsidRPr="00E27A55" w:rsidRDefault="00E27A55"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Pr>
          <w:rFonts w:cs="UniversLTStd-Light"/>
          <w:sz w:val="24"/>
          <w:szCs w:val="24"/>
          <w:lang w:val="fr-FR"/>
        </w:rPr>
        <w:t>En 1998, environ 5,8</w:t>
      </w:r>
      <w:r w:rsidR="001E5818" w:rsidRPr="00651AA5">
        <w:rPr>
          <w:rFonts w:cs="UniversLTStd-Light"/>
          <w:sz w:val="24"/>
          <w:szCs w:val="24"/>
          <w:lang w:val="fr-FR"/>
        </w:rPr>
        <w:t xml:space="preserve"> millions de personnes dans le monde (97,9 pour 100,000 habitants) meurent </w:t>
      </w:r>
      <w:r w:rsidR="00933869" w:rsidRPr="00651AA5">
        <w:rPr>
          <w:rFonts w:cs="UniversLTStd-Light"/>
          <w:sz w:val="24"/>
          <w:szCs w:val="24"/>
          <w:lang w:val="fr-FR"/>
        </w:rPr>
        <w:t xml:space="preserve">suite à des </w:t>
      </w:r>
      <w:r>
        <w:rPr>
          <w:rFonts w:cs="UniversLTStd-Light"/>
          <w:sz w:val="24"/>
          <w:szCs w:val="24"/>
          <w:lang w:val="fr-FR"/>
        </w:rPr>
        <w:t>blessures</w:t>
      </w:r>
      <w:r w:rsidR="00933869" w:rsidRPr="00651AA5">
        <w:rPr>
          <w:rFonts w:cs="UniversLTStd-Light"/>
          <w:sz w:val="24"/>
          <w:szCs w:val="24"/>
          <w:lang w:val="fr-FR"/>
        </w:rPr>
        <w:t xml:space="preserve"> survenues</w:t>
      </w:r>
      <w:r>
        <w:rPr>
          <w:rFonts w:cs="UniversLTStd-Light"/>
          <w:sz w:val="24"/>
          <w:szCs w:val="24"/>
          <w:lang w:val="fr-FR"/>
        </w:rPr>
        <w:t xml:space="preserve"> à la maison,</w:t>
      </w:r>
      <w:r w:rsidR="001E5818" w:rsidRPr="00651AA5">
        <w:rPr>
          <w:rFonts w:cs="UniversLTStd-Light"/>
          <w:sz w:val="24"/>
          <w:szCs w:val="24"/>
          <w:lang w:val="fr-FR"/>
        </w:rPr>
        <w:t xml:space="preserve"> ces blessures </w:t>
      </w:r>
      <w:r w:rsidRPr="00E27A55">
        <w:rPr>
          <w:rFonts w:cs="UniversLTStd-Light"/>
          <w:sz w:val="24"/>
          <w:szCs w:val="24"/>
          <w:lang w:val="fr-FR"/>
        </w:rPr>
        <w:t>représentent</w:t>
      </w:r>
      <w:r w:rsidR="001E5818" w:rsidRPr="00E27A55">
        <w:rPr>
          <w:rFonts w:cs="UniversLTStd-Light"/>
          <w:sz w:val="24"/>
          <w:szCs w:val="24"/>
          <w:lang w:val="fr-FR"/>
        </w:rPr>
        <w:t xml:space="preserve"> 16% </w:t>
      </w:r>
      <w:r w:rsidR="00216073" w:rsidRPr="00E27A55">
        <w:rPr>
          <w:rFonts w:cs="UniversLTStd-Light"/>
          <w:sz w:val="24"/>
          <w:szCs w:val="24"/>
          <w:lang w:val="fr-FR"/>
        </w:rPr>
        <w:t xml:space="preserve">du fardeau global des maladies. </w:t>
      </w:r>
      <w:r w:rsidR="00216073" w:rsidRPr="00E27A55">
        <w:rPr>
          <w:rStyle w:val="Appelnotedebasdep"/>
          <w:rFonts w:cs="UniversLTStd-Light"/>
          <w:sz w:val="24"/>
          <w:szCs w:val="24"/>
          <w:lang w:val="fr-FR"/>
        </w:rPr>
        <w:footnoteReference w:id="2"/>
      </w:r>
    </w:p>
    <w:p w14:paraId="273F2BBF" w14:textId="34B34B9C" w:rsidR="00216073" w:rsidRPr="00651AA5" w:rsidRDefault="00216073"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Dans le monde, environ 16 000 personnes meurent de blessures tous les jours</w:t>
      </w:r>
      <w:r w:rsidR="00E40994" w:rsidRPr="00651AA5">
        <w:rPr>
          <w:rFonts w:cs="UniversLTStd-Light"/>
          <w:sz w:val="24"/>
          <w:szCs w:val="24"/>
          <w:lang w:val="fr-FR"/>
        </w:rPr>
        <w:t>. P</w:t>
      </w:r>
      <w:r w:rsidRPr="00651AA5">
        <w:rPr>
          <w:rFonts w:cs="UniversLTStd-Light"/>
          <w:sz w:val="24"/>
          <w:szCs w:val="24"/>
          <w:lang w:val="fr-FR"/>
        </w:rPr>
        <w:t xml:space="preserve">lusieurs milliers de </w:t>
      </w:r>
      <w:r w:rsidR="00933869" w:rsidRPr="00651AA5">
        <w:rPr>
          <w:rFonts w:cs="UniversLTStd-Light"/>
          <w:sz w:val="24"/>
          <w:szCs w:val="24"/>
          <w:lang w:val="fr-FR"/>
        </w:rPr>
        <w:t>blessés</w:t>
      </w:r>
      <w:r w:rsidRPr="00651AA5">
        <w:rPr>
          <w:rFonts w:cs="UniversLTStd-Light"/>
          <w:sz w:val="24"/>
          <w:szCs w:val="24"/>
          <w:lang w:val="fr-FR"/>
        </w:rPr>
        <w:t xml:space="preserve"> </w:t>
      </w:r>
      <w:r w:rsidR="00E40994" w:rsidRPr="00651AA5">
        <w:rPr>
          <w:rFonts w:cs="UniversLTStd-Light"/>
          <w:sz w:val="24"/>
          <w:szCs w:val="24"/>
          <w:lang w:val="fr-FR"/>
        </w:rPr>
        <w:t>survivent</w:t>
      </w:r>
      <w:r w:rsidRPr="00651AA5">
        <w:rPr>
          <w:rFonts w:cs="UniversLTStd-Light"/>
          <w:sz w:val="24"/>
          <w:szCs w:val="24"/>
          <w:lang w:val="fr-FR"/>
        </w:rPr>
        <w:t>,</w:t>
      </w:r>
      <w:r w:rsidR="00E27A55">
        <w:rPr>
          <w:rFonts w:cs="UniversLTStd-Light"/>
          <w:sz w:val="24"/>
          <w:szCs w:val="24"/>
          <w:lang w:val="fr-FR"/>
        </w:rPr>
        <w:t xml:space="preserve"> mais beaucoup d’entre eux gardent des séquelles</w:t>
      </w:r>
      <w:r w:rsidRPr="00651AA5">
        <w:rPr>
          <w:rFonts w:cs="UniversLTStd-Light"/>
          <w:sz w:val="24"/>
          <w:szCs w:val="24"/>
          <w:lang w:val="fr-FR"/>
        </w:rPr>
        <w:t xml:space="preserve">. </w:t>
      </w:r>
    </w:p>
    <w:p w14:paraId="0A122332" w14:textId="4D6859CE" w:rsidR="00216073" w:rsidRPr="00651AA5" w:rsidRDefault="00216073"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Selon l’O</w:t>
      </w:r>
      <w:r w:rsidR="00E40994" w:rsidRPr="00651AA5">
        <w:rPr>
          <w:rFonts w:cs="UniversLTStd-Light"/>
          <w:sz w:val="24"/>
          <w:szCs w:val="24"/>
          <w:lang w:val="fr-FR"/>
        </w:rPr>
        <w:t>rganisation Mondiale de la Santé</w:t>
      </w:r>
      <w:r w:rsidRPr="00651AA5">
        <w:rPr>
          <w:rFonts w:cs="UniversLTStd-Light"/>
          <w:sz w:val="24"/>
          <w:szCs w:val="24"/>
          <w:lang w:val="fr-FR"/>
        </w:rPr>
        <w:t>, les accidents domestiques touchent tous les groupes d’âge mais sont la première cause de mortalité infa</w:t>
      </w:r>
      <w:r w:rsidR="00E40994" w:rsidRPr="00651AA5">
        <w:rPr>
          <w:rFonts w:cs="UniversLTStd-Light"/>
          <w:sz w:val="24"/>
          <w:szCs w:val="24"/>
          <w:lang w:val="fr-FR"/>
        </w:rPr>
        <w:t>ntile dans les pays développés</w:t>
      </w:r>
      <w:r w:rsidR="00007B09">
        <w:rPr>
          <w:rFonts w:cs="UniversLTStd-Light"/>
          <w:sz w:val="24"/>
          <w:szCs w:val="24"/>
          <w:lang w:val="fr-FR"/>
        </w:rPr>
        <w:t>.</w:t>
      </w:r>
    </w:p>
    <w:p w14:paraId="576F3FC6" w14:textId="4CF2AFE3" w:rsidR="00216073" w:rsidRPr="00651AA5" w:rsidRDefault="00216073"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Dans l’Unio</w:t>
      </w:r>
      <w:r w:rsidR="00E40994" w:rsidRPr="00651AA5">
        <w:rPr>
          <w:rFonts w:cs="UniversLTStd-Light"/>
          <w:sz w:val="24"/>
          <w:szCs w:val="24"/>
          <w:lang w:val="fr-FR"/>
        </w:rPr>
        <w:t>n Européenne, les patients</w:t>
      </w:r>
      <w:r w:rsidR="00EB0699">
        <w:rPr>
          <w:rFonts w:cs="UniversLTStd-Light"/>
          <w:sz w:val="24"/>
          <w:szCs w:val="24"/>
          <w:lang w:val="fr-FR"/>
        </w:rPr>
        <w:t xml:space="preserve"> ayant été</w:t>
      </w:r>
      <w:r w:rsidR="00E40994" w:rsidRPr="00651AA5">
        <w:rPr>
          <w:rFonts w:cs="UniversLTStd-Light"/>
          <w:sz w:val="24"/>
          <w:szCs w:val="24"/>
          <w:lang w:val="fr-FR"/>
        </w:rPr>
        <w:t xml:space="preserve"> victimes d’</w:t>
      </w:r>
      <w:r w:rsidRPr="00651AA5">
        <w:rPr>
          <w:rFonts w:cs="UniversLTStd-Light"/>
          <w:sz w:val="24"/>
          <w:szCs w:val="24"/>
          <w:lang w:val="fr-FR"/>
        </w:rPr>
        <w:t xml:space="preserve">accidents et </w:t>
      </w:r>
      <w:r w:rsidR="00E40994" w:rsidRPr="00651AA5">
        <w:rPr>
          <w:rFonts w:cs="UniversLTStd-Light"/>
          <w:sz w:val="24"/>
          <w:szCs w:val="24"/>
          <w:lang w:val="fr-FR"/>
        </w:rPr>
        <w:t>de</w:t>
      </w:r>
      <w:r w:rsidRPr="00651AA5">
        <w:rPr>
          <w:rFonts w:cs="UniversLTStd-Light"/>
          <w:sz w:val="24"/>
          <w:szCs w:val="24"/>
          <w:lang w:val="fr-FR"/>
        </w:rPr>
        <w:t xml:space="preserve"> blessures </w:t>
      </w:r>
      <w:r w:rsidR="00E40994" w:rsidRPr="00651AA5">
        <w:rPr>
          <w:rFonts w:cs="UniversLTStd-Light"/>
          <w:sz w:val="24"/>
          <w:szCs w:val="24"/>
          <w:lang w:val="fr-FR"/>
        </w:rPr>
        <w:t xml:space="preserve">domestiques </w:t>
      </w:r>
      <w:r w:rsidR="00EB0699">
        <w:rPr>
          <w:rFonts w:cs="UniversLTStd-Light"/>
          <w:sz w:val="24"/>
          <w:szCs w:val="24"/>
          <w:lang w:val="fr-FR"/>
        </w:rPr>
        <w:t xml:space="preserve">passent </w:t>
      </w:r>
      <w:r w:rsidRPr="00651AA5">
        <w:rPr>
          <w:rFonts w:cs="UniversLTStd-Light"/>
          <w:sz w:val="24"/>
          <w:szCs w:val="24"/>
          <w:lang w:val="fr-FR"/>
        </w:rPr>
        <w:t>52,5 millions de jours à l’hôpital en 2016</w:t>
      </w:r>
      <w:r w:rsidR="00EB0699">
        <w:rPr>
          <w:rFonts w:cs="UniversLTStd-Light"/>
          <w:sz w:val="24"/>
          <w:szCs w:val="24"/>
          <w:lang w:val="fr-FR"/>
        </w:rPr>
        <w:t>.</w:t>
      </w:r>
      <w:r w:rsidRPr="00651AA5">
        <w:rPr>
          <w:rStyle w:val="Appelnotedebasdep"/>
          <w:rFonts w:cs="UniversLTStd-Light"/>
          <w:sz w:val="24"/>
          <w:szCs w:val="24"/>
          <w:lang w:val="fr-FR"/>
        </w:rPr>
        <w:footnoteReference w:id="3"/>
      </w:r>
    </w:p>
    <w:p w14:paraId="198E9008" w14:textId="155264B8" w:rsidR="00216073" w:rsidRPr="00651AA5" w:rsidRDefault="00216073"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Plus d’accidents se produisent dans le salon que partout ailleurs dans la maison</w:t>
      </w:r>
      <w:r w:rsidR="00EB0699">
        <w:rPr>
          <w:rFonts w:cs="UniversLTStd-Light"/>
          <w:sz w:val="24"/>
          <w:szCs w:val="24"/>
          <w:lang w:val="fr-FR"/>
        </w:rPr>
        <w:t>.</w:t>
      </w:r>
    </w:p>
    <w:p w14:paraId="17A3209E" w14:textId="2743F147" w:rsidR="00216073" w:rsidRPr="00651AA5" w:rsidRDefault="00E40994"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A l’âge de 65 ans, p</w:t>
      </w:r>
      <w:r w:rsidR="00216073" w:rsidRPr="00651AA5">
        <w:rPr>
          <w:rFonts w:cs="UniversLTStd-Light"/>
          <w:sz w:val="24"/>
          <w:szCs w:val="24"/>
          <w:lang w:val="fr-FR"/>
        </w:rPr>
        <w:t xml:space="preserve">lus de femmes </w:t>
      </w:r>
      <w:r w:rsidR="009B14F2" w:rsidRPr="00651AA5">
        <w:rPr>
          <w:rFonts w:cs="UniversLTStd-Light"/>
          <w:sz w:val="24"/>
          <w:szCs w:val="24"/>
          <w:lang w:val="fr-FR"/>
        </w:rPr>
        <w:t>que d’hommes meurent suite à des accidents domestiques</w:t>
      </w:r>
    </w:p>
    <w:p w14:paraId="277F6A97" w14:textId="73603CAB" w:rsidR="009B14F2" w:rsidRPr="00651AA5" w:rsidRDefault="00E40994" w:rsidP="00820C64">
      <w:pPr>
        <w:pStyle w:val="Paragraphedeliste"/>
        <w:numPr>
          <w:ilvl w:val="0"/>
          <w:numId w:val="3"/>
        </w:numPr>
        <w:autoSpaceDE w:val="0"/>
        <w:autoSpaceDN w:val="0"/>
        <w:adjustRightInd w:val="0"/>
        <w:spacing w:after="0" w:line="360" w:lineRule="auto"/>
        <w:jc w:val="both"/>
        <w:rPr>
          <w:rFonts w:cs="UniversLTStd-Light"/>
          <w:sz w:val="24"/>
          <w:szCs w:val="24"/>
          <w:lang w:val="fr-FR"/>
        </w:rPr>
      </w:pPr>
      <w:r w:rsidRPr="00651AA5">
        <w:rPr>
          <w:rFonts w:cs="UniversLTStd-Light"/>
          <w:sz w:val="24"/>
          <w:szCs w:val="24"/>
          <w:lang w:val="fr-FR"/>
        </w:rPr>
        <w:t>80</w:t>
      </w:r>
      <w:r w:rsidR="009B14F2" w:rsidRPr="00651AA5">
        <w:rPr>
          <w:rFonts w:cs="UniversLTStd-Light"/>
          <w:sz w:val="24"/>
          <w:szCs w:val="24"/>
          <w:lang w:val="fr-FR"/>
        </w:rPr>
        <w:t xml:space="preserve">% des accidents se produisent </w:t>
      </w:r>
      <w:r w:rsidRPr="00651AA5">
        <w:rPr>
          <w:rFonts w:cs="UniversLTStd-Light"/>
          <w:sz w:val="24"/>
          <w:szCs w:val="24"/>
          <w:lang w:val="fr-FR"/>
        </w:rPr>
        <w:t xml:space="preserve">dans un cadre domestique </w:t>
      </w:r>
      <w:r w:rsidR="009B14F2" w:rsidRPr="00651AA5">
        <w:rPr>
          <w:rStyle w:val="Appelnotedebasdep"/>
          <w:rFonts w:cs="UniversLTStd-Light"/>
          <w:sz w:val="24"/>
          <w:szCs w:val="24"/>
          <w:lang w:val="fr-FR"/>
        </w:rPr>
        <w:footnoteReference w:id="4"/>
      </w:r>
    </w:p>
    <w:p w14:paraId="14EEA4BD" w14:textId="77777777" w:rsidR="00EB0699" w:rsidRDefault="00EB0699" w:rsidP="00820C64">
      <w:pPr>
        <w:spacing w:line="360" w:lineRule="auto"/>
        <w:jc w:val="both"/>
        <w:rPr>
          <w:b/>
          <w:bCs/>
          <w:color w:val="FF0000"/>
          <w:sz w:val="24"/>
          <w:szCs w:val="24"/>
          <w:lang w:val="fr-FR"/>
        </w:rPr>
      </w:pPr>
    </w:p>
    <w:p w14:paraId="22D158BE" w14:textId="4B189AB3" w:rsidR="009B14F2" w:rsidRPr="00EB0699" w:rsidRDefault="009B14F2" w:rsidP="00820C64">
      <w:pPr>
        <w:spacing w:line="360" w:lineRule="auto"/>
        <w:jc w:val="both"/>
        <w:rPr>
          <w:b/>
          <w:bCs/>
          <w:color w:val="FF0000"/>
          <w:sz w:val="28"/>
          <w:szCs w:val="28"/>
          <w:lang w:val="fr-FR"/>
        </w:rPr>
      </w:pPr>
      <w:r w:rsidRPr="00EB0699">
        <w:rPr>
          <w:b/>
          <w:bCs/>
          <w:color w:val="FF0000"/>
          <w:sz w:val="28"/>
          <w:szCs w:val="28"/>
          <w:lang w:val="fr-FR"/>
        </w:rPr>
        <w:t>Messages clés</w:t>
      </w:r>
    </w:p>
    <w:p w14:paraId="62B8A38B" w14:textId="4F90091D" w:rsidR="00FF21BE" w:rsidRPr="00651AA5" w:rsidRDefault="00FF21BE" w:rsidP="00FF21BE">
      <w:pPr>
        <w:autoSpaceDE w:val="0"/>
        <w:autoSpaceDN w:val="0"/>
        <w:adjustRightInd w:val="0"/>
        <w:spacing w:after="0" w:line="360" w:lineRule="auto"/>
        <w:jc w:val="both"/>
        <w:rPr>
          <w:rFonts w:cs="CaeciliaLTStd-Light"/>
          <w:sz w:val="24"/>
          <w:szCs w:val="24"/>
          <w:lang w:val="fr-FR"/>
        </w:rPr>
      </w:pPr>
      <w:r>
        <w:rPr>
          <w:rFonts w:cs="CaeciliaLTStd-Light"/>
          <w:sz w:val="24"/>
          <w:szCs w:val="24"/>
          <w:lang w:val="fr-FR"/>
        </w:rPr>
        <w:t>Les accidents domestiques touchent n’importe qui, quel que soient</w:t>
      </w:r>
      <w:r w:rsidRPr="00651AA5">
        <w:rPr>
          <w:rFonts w:cs="CaeciliaLTStd-Light"/>
          <w:sz w:val="24"/>
          <w:szCs w:val="24"/>
          <w:lang w:val="fr-FR"/>
        </w:rPr>
        <w:t xml:space="preserve"> le sexe,</w:t>
      </w:r>
      <w:r>
        <w:rPr>
          <w:rFonts w:cs="CaeciliaLTStd-Light"/>
          <w:sz w:val="24"/>
          <w:szCs w:val="24"/>
          <w:lang w:val="fr-FR"/>
        </w:rPr>
        <w:t xml:space="preserve"> l’âge, les revenu</w:t>
      </w:r>
      <w:r w:rsidRPr="00651AA5">
        <w:rPr>
          <w:rFonts w:cs="CaeciliaLTStd-Light"/>
          <w:sz w:val="24"/>
          <w:szCs w:val="24"/>
          <w:lang w:val="fr-FR"/>
        </w:rPr>
        <w:t>s ou la situation géographique.</w:t>
      </w:r>
    </w:p>
    <w:p w14:paraId="77B4ABB1" w14:textId="16CA9105" w:rsidR="009B14F2" w:rsidRPr="00651AA5" w:rsidRDefault="00667C65" w:rsidP="00820C64">
      <w:pPr>
        <w:spacing w:line="360" w:lineRule="auto"/>
        <w:jc w:val="both"/>
        <w:rPr>
          <w:bCs/>
          <w:color w:val="0D0D0D" w:themeColor="text1" w:themeTint="F2"/>
          <w:sz w:val="24"/>
          <w:szCs w:val="24"/>
          <w:lang w:val="fr-FR"/>
        </w:rPr>
      </w:pPr>
      <w:r>
        <w:rPr>
          <w:bCs/>
          <w:color w:val="0D0D0D" w:themeColor="text1" w:themeTint="F2"/>
          <w:sz w:val="24"/>
          <w:szCs w:val="24"/>
          <w:lang w:val="fr-FR"/>
        </w:rPr>
        <w:lastRenderedPageBreak/>
        <w:t>Les chu</w:t>
      </w:r>
      <w:r w:rsidR="009B14F2" w:rsidRPr="00651AA5">
        <w:rPr>
          <w:bCs/>
          <w:color w:val="0D0D0D" w:themeColor="text1" w:themeTint="F2"/>
          <w:sz w:val="24"/>
          <w:szCs w:val="24"/>
          <w:lang w:val="fr-FR"/>
        </w:rPr>
        <w:t xml:space="preserve">tes sont l’accident domestique le plus commun et causent de sérieuses lésions à n’importe quel moment de la vie mais </w:t>
      </w:r>
      <w:r w:rsidR="0017235C" w:rsidRPr="00651AA5">
        <w:rPr>
          <w:bCs/>
          <w:color w:val="0D0D0D" w:themeColor="text1" w:themeTint="F2"/>
          <w:sz w:val="24"/>
          <w:szCs w:val="24"/>
          <w:lang w:val="fr-FR"/>
        </w:rPr>
        <w:t xml:space="preserve">les risques augmentent avec l’âge. Les formations aux premiers secours </w:t>
      </w:r>
      <w:r>
        <w:rPr>
          <w:bCs/>
          <w:color w:val="0D0D0D" w:themeColor="text1" w:themeTint="F2"/>
          <w:sz w:val="24"/>
          <w:szCs w:val="24"/>
          <w:lang w:val="fr-FR"/>
        </w:rPr>
        <w:t>enseignent au grand public</w:t>
      </w:r>
      <w:r w:rsidR="0017235C" w:rsidRPr="00651AA5">
        <w:rPr>
          <w:bCs/>
          <w:color w:val="0D0D0D" w:themeColor="text1" w:themeTint="F2"/>
          <w:sz w:val="24"/>
          <w:szCs w:val="24"/>
          <w:lang w:val="fr-FR"/>
        </w:rPr>
        <w:t xml:space="preserve"> les dangers et les causes des accidents</w:t>
      </w:r>
      <w:r>
        <w:rPr>
          <w:bCs/>
          <w:color w:val="0D0D0D" w:themeColor="text1" w:themeTint="F2"/>
          <w:sz w:val="24"/>
          <w:szCs w:val="24"/>
          <w:lang w:val="fr-FR"/>
        </w:rPr>
        <w:t xml:space="preserve"> à la maison</w:t>
      </w:r>
      <w:r w:rsidR="0017235C" w:rsidRPr="00651AA5">
        <w:rPr>
          <w:bCs/>
          <w:color w:val="0D0D0D" w:themeColor="text1" w:themeTint="F2"/>
          <w:sz w:val="24"/>
          <w:szCs w:val="24"/>
          <w:lang w:val="fr-FR"/>
        </w:rPr>
        <w:t xml:space="preserve"> et que faire en cas de blessures. La formation aux premiers secours est un moyen effectif de faire prendre conscience des mesures de sécurité et de prévention </w:t>
      </w:r>
      <w:r w:rsidR="0077479C" w:rsidRPr="00651AA5">
        <w:rPr>
          <w:bCs/>
          <w:color w:val="0D0D0D" w:themeColor="text1" w:themeTint="F2"/>
          <w:sz w:val="24"/>
          <w:szCs w:val="24"/>
          <w:lang w:val="fr-FR"/>
        </w:rPr>
        <w:t>dans le cadre domestique</w:t>
      </w:r>
      <w:r w:rsidR="0017235C" w:rsidRPr="00651AA5">
        <w:rPr>
          <w:bCs/>
          <w:color w:val="0D0D0D" w:themeColor="text1" w:themeTint="F2"/>
          <w:sz w:val="24"/>
          <w:szCs w:val="24"/>
          <w:lang w:val="fr-FR"/>
        </w:rPr>
        <w:t>.</w:t>
      </w:r>
    </w:p>
    <w:p w14:paraId="550FBF11" w14:textId="77777777" w:rsidR="0017235C" w:rsidRPr="00651AA5" w:rsidRDefault="0017235C" w:rsidP="00820C64">
      <w:pPr>
        <w:spacing w:line="360" w:lineRule="auto"/>
        <w:jc w:val="both"/>
        <w:rPr>
          <w:bCs/>
          <w:color w:val="0D0D0D" w:themeColor="text1" w:themeTint="F2"/>
          <w:sz w:val="24"/>
          <w:szCs w:val="24"/>
          <w:lang w:val="fr-FR"/>
        </w:rPr>
      </w:pPr>
    </w:p>
    <w:p w14:paraId="569CED75" w14:textId="51B9DCBF" w:rsidR="007843C3" w:rsidRPr="00651AA5" w:rsidRDefault="007843C3" w:rsidP="0077479C">
      <w:pPr>
        <w:autoSpaceDE w:val="0"/>
        <w:autoSpaceDN w:val="0"/>
        <w:adjustRightInd w:val="0"/>
        <w:spacing w:after="0" w:line="360" w:lineRule="auto"/>
        <w:jc w:val="both"/>
        <w:rPr>
          <w:rFonts w:cs="UniversLTStd-Light"/>
          <w:sz w:val="24"/>
          <w:szCs w:val="24"/>
          <w:lang w:val="fr-FR"/>
        </w:rPr>
      </w:pPr>
      <w:r w:rsidRPr="00651AA5">
        <w:rPr>
          <w:b/>
          <w:bCs/>
          <w:color w:val="0D0D0D" w:themeColor="text1" w:themeTint="F2"/>
          <w:sz w:val="24"/>
          <w:szCs w:val="24"/>
          <w:lang w:val="fr-FR"/>
        </w:rPr>
        <w:t>Plus de personne</w:t>
      </w:r>
      <w:r w:rsidR="00667C65">
        <w:rPr>
          <w:b/>
          <w:bCs/>
          <w:color w:val="0D0D0D" w:themeColor="text1" w:themeTint="F2"/>
          <w:sz w:val="24"/>
          <w:szCs w:val="24"/>
          <w:lang w:val="fr-FR"/>
        </w:rPr>
        <w:t>s</w:t>
      </w:r>
      <w:r w:rsidRPr="00651AA5">
        <w:rPr>
          <w:b/>
          <w:bCs/>
          <w:color w:val="0D0D0D" w:themeColor="text1" w:themeTint="F2"/>
          <w:sz w:val="24"/>
          <w:szCs w:val="24"/>
          <w:lang w:val="fr-FR"/>
        </w:rPr>
        <w:t xml:space="preserve"> meurent de blessures évitable</w:t>
      </w:r>
      <w:r w:rsidR="0077479C" w:rsidRPr="00651AA5">
        <w:rPr>
          <w:b/>
          <w:bCs/>
          <w:color w:val="0D0D0D" w:themeColor="text1" w:themeTint="F2"/>
          <w:sz w:val="24"/>
          <w:szCs w:val="24"/>
          <w:lang w:val="fr-FR"/>
        </w:rPr>
        <w:t>s</w:t>
      </w:r>
      <w:r w:rsidRPr="00651AA5">
        <w:rPr>
          <w:b/>
          <w:bCs/>
          <w:color w:val="0D0D0D" w:themeColor="text1" w:themeTint="F2"/>
          <w:sz w:val="24"/>
          <w:szCs w:val="24"/>
          <w:lang w:val="fr-FR"/>
        </w:rPr>
        <w:t xml:space="preserve"> à la maison que de blessures dues aux accidents de la route</w:t>
      </w:r>
      <w:r w:rsidRPr="00651AA5">
        <w:rPr>
          <w:bCs/>
          <w:color w:val="0D0D0D" w:themeColor="text1" w:themeTint="F2"/>
          <w:sz w:val="24"/>
          <w:szCs w:val="24"/>
          <w:lang w:val="fr-FR"/>
        </w:rPr>
        <w:t xml:space="preserve">. Les blessures évitables qui se produisent </w:t>
      </w:r>
      <w:r w:rsidR="00667C65">
        <w:rPr>
          <w:bCs/>
          <w:color w:val="0D0D0D" w:themeColor="text1" w:themeTint="F2"/>
          <w:sz w:val="24"/>
          <w:szCs w:val="24"/>
          <w:lang w:val="fr-FR"/>
        </w:rPr>
        <w:t>dans le cadre domestique</w:t>
      </w:r>
      <w:r w:rsidRPr="00651AA5">
        <w:rPr>
          <w:bCs/>
          <w:color w:val="0D0D0D" w:themeColor="text1" w:themeTint="F2"/>
          <w:sz w:val="24"/>
          <w:szCs w:val="24"/>
          <w:lang w:val="fr-FR"/>
        </w:rPr>
        <w:t xml:space="preserve"> sont un problème de santé publique mondiale. </w:t>
      </w:r>
      <w:r w:rsidRPr="00651AA5">
        <w:rPr>
          <w:rStyle w:val="Appelnotedebasdep"/>
          <w:bCs/>
          <w:color w:val="0D0D0D" w:themeColor="text1" w:themeTint="F2"/>
          <w:sz w:val="24"/>
          <w:szCs w:val="24"/>
          <w:lang w:val="fr-FR"/>
        </w:rPr>
        <w:footnoteReference w:id="5"/>
      </w:r>
      <w:r w:rsidRPr="00651AA5">
        <w:rPr>
          <w:rFonts w:cs="UniversLTStd-Light"/>
          <w:sz w:val="24"/>
          <w:szCs w:val="24"/>
          <w:lang w:val="fr-FR"/>
        </w:rPr>
        <w:t xml:space="preserve"> </w:t>
      </w:r>
      <w:r w:rsidR="00667C65">
        <w:rPr>
          <w:rFonts w:cs="UniversLTStd-Light"/>
          <w:sz w:val="24"/>
          <w:szCs w:val="24"/>
          <w:lang w:val="fr-FR"/>
        </w:rPr>
        <w:t>L</w:t>
      </w:r>
      <w:r w:rsidR="00667C65" w:rsidRPr="00651AA5">
        <w:rPr>
          <w:rFonts w:cs="UniversLTStd-Light"/>
          <w:sz w:val="24"/>
          <w:szCs w:val="24"/>
          <w:lang w:val="fr-FR"/>
        </w:rPr>
        <w:t>es patients</w:t>
      </w:r>
      <w:r w:rsidR="00667C65">
        <w:rPr>
          <w:rFonts w:cs="UniversLTStd-Light"/>
          <w:sz w:val="24"/>
          <w:szCs w:val="24"/>
          <w:lang w:val="fr-FR"/>
        </w:rPr>
        <w:t xml:space="preserve"> ayant été</w:t>
      </w:r>
      <w:r w:rsidR="00667C65" w:rsidRPr="00651AA5">
        <w:rPr>
          <w:rFonts w:cs="UniversLTStd-Light"/>
          <w:sz w:val="24"/>
          <w:szCs w:val="24"/>
          <w:lang w:val="fr-FR"/>
        </w:rPr>
        <w:t xml:space="preserve"> victimes d’accidents et de blessures domestiques </w:t>
      </w:r>
      <w:r w:rsidR="00667C65">
        <w:rPr>
          <w:rFonts w:cs="UniversLTStd-Light"/>
          <w:sz w:val="24"/>
          <w:szCs w:val="24"/>
          <w:lang w:val="fr-FR"/>
        </w:rPr>
        <w:t xml:space="preserve">passent </w:t>
      </w:r>
      <w:r w:rsidR="00667C65" w:rsidRPr="00651AA5">
        <w:rPr>
          <w:rFonts w:cs="UniversLTStd-Light"/>
          <w:sz w:val="24"/>
          <w:szCs w:val="24"/>
          <w:lang w:val="fr-FR"/>
        </w:rPr>
        <w:t>52,5 millio</w:t>
      </w:r>
      <w:r w:rsidR="00667C65">
        <w:rPr>
          <w:rFonts w:cs="UniversLTStd-Light"/>
          <w:sz w:val="24"/>
          <w:szCs w:val="24"/>
          <w:lang w:val="fr-FR"/>
        </w:rPr>
        <w:t>ns de jours à l’hôpital en</w:t>
      </w:r>
      <w:r w:rsidRPr="00651AA5">
        <w:rPr>
          <w:bCs/>
          <w:color w:val="0D0D0D" w:themeColor="text1" w:themeTint="F2"/>
          <w:sz w:val="24"/>
          <w:szCs w:val="24"/>
          <w:lang w:val="fr-FR"/>
        </w:rPr>
        <w:t xml:space="preserve"> 2016. </w:t>
      </w:r>
      <w:r w:rsidR="0077479C" w:rsidRPr="00651AA5">
        <w:rPr>
          <w:rFonts w:cs="UniversLTStd-Light"/>
          <w:sz w:val="24"/>
          <w:szCs w:val="24"/>
          <w:lang w:val="fr-FR"/>
        </w:rPr>
        <w:t xml:space="preserve">Plusieurs milliers de blessés survivent, mais beaucoup d’entre eux restent avec des </w:t>
      </w:r>
      <w:r w:rsidR="00667C65">
        <w:rPr>
          <w:rFonts w:cs="UniversLTStd-Light"/>
          <w:sz w:val="24"/>
          <w:szCs w:val="24"/>
          <w:lang w:val="fr-FR"/>
        </w:rPr>
        <w:t>séquelles</w:t>
      </w:r>
      <w:r w:rsidR="0077479C" w:rsidRPr="00651AA5">
        <w:rPr>
          <w:rFonts w:cs="UniversLTStd-Light"/>
          <w:sz w:val="24"/>
          <w:szCs w:val="24"/>
          <w:lang w:val="fr-FR"/>
        </w:rPr>
        <w:t xml:space="preserve">. </w:t>
      </w:r>
      <w:r w:rsidR="0077479C" w:rsidRPr="00651AA5">
        <w:rPr>
          <w:bCs/>
          <w:color w:val="0D0D0D" w:themeColor="text1" w:themeTint="F2"/>
          <w:sz w:val="24"/>
          <w:szCs w:val="24"/>
          <w:lang w:val="fr-FR"/>
        </w:rPr>
        <w:t>En</w:t>
      </w:r>
      <w:r w:rsidRPr="00651AA5">
        <w:rPr>
          <w:bCs/>
          <w:color w:val="0D0D0D" w:themeColor="text1" w:themeTint="F2"/>
          <w:sz w:val="24"/>
          <w:szCs w:val="24"/>
          <w:lang w:val="fr-FR"/>
        </w:rPr>
        <w:t xml:space="preserve"> conséquence, il est essentiel que la famille, les proches et les </w:t>
      </w:r>
      <w:r w:rsidR="0077479C" w:rsidRPr="00651AA5">
        <w:rPr>
          <w:bCs/>
          <w:color w:val="0D0D0D" w:themeColor="text1" w:themeTint="F2"/>
          <w:sz w:val="24"/>
          <w:szCs w:val="24"/>
          <w:lang w:val="fr-FR"/>
        </w:rPr>
        <w:t>membres d’une communauté aient d</w:t>
      </w:r>
      <w:r w:rsidRPr="00651AA5">
        <w:rPr>
          <w:bCs/>
          <w:color w:val="0D0D0D" w:themeColor="text1" w:themeTint="F2"/>
          <w:sz w:val="24"/>
          <w:szCs w:val="24"/>
          <w:lang w:val="fr-FR"/>
        </w:rPr>
        <w:t>es c</w:t>
      </w:r>
      <w:r w:rsidR="0077479C" w:rsidRPr="00651AA5">
        <w:rPr>
          <w:bCs/>
          <w:color w:val="0D0D0D" w:themeColor="text1" w:themeTint="F2"/>
          <w:sz w:val="24"/>
          <w:szCs w:val="24"/>
          <w:lang w:val="fr-FR"/>
        </w:rPr>
        <w:t>ompéten</w:t>
      </w:r>
      <w:r w:rsidR="00667C65">
        <w:rPr>
          <w:bCs/>
          <w:color w:val="0D0D0D" w:themeColor="text1" w:themeTint="F2"/>
          <w:sz w:val="24"/>
          <w:szCs w:val="24"/>
          <w:lang w:val="fr-FR"/>
        </w:rPr>
        <w:t xml:space="preserve">ces en premiers secours. C’est essentiel </w:t>
      </w:r>
      <w:r w:rsidRPr="00651AA5">
        <w:rPr>
          <w:bCs/>
          <w:color w:val="0D0D0D" w:themeColor="text1" w:themeTint="F2"/>
          <w:sz w:val="24"/>
          <w:szCs w:val="24"/>
          <w:lang w:val="fr-FR"/>
        </w:rPr>
        <w:t xml:space="preserve">dans la chaine de survie </w:t>
      </w:r>
      <w:r w:rsidR="0077479C" w:rsidRPr="00651AA5">
        <w:rPr>
          <w:bCs/>
          <w:color w:val="0D0D0D" w:themeColor="text1" w:themeTint="F2"/>
          <w:sz w:val="24"/>
          <w:szCs w:val="24"/>
          <w:lang w:val="fr-FR"/>
        </w:rPr>
        <w:t>lorsqu’</w:t>
      </w:r>
      <w:r w:rsidRPr="00651AA5">
        <w:rPr>
          <w:bCs/>
          <w:color w:val="0D0D0D" w:themeColor="text1" w:themeTint="F2"/>
          <w:sz w:val="24"/>
          <w:szCs w:val="24"/>
          <w:lang w:val="fr-FR"/>
        </w:rPr>
        <w:t xml:space="preserve">un enfant ou une personne âgée est victime d’un accident ou d’une blessure à  la maison. </w:t>
      </w:r>
    </w:p>
    <w:p w14:paraId="6AC13875" w14:textId="77777777" w:rsidR="0077479C" w:rsidRPr="00651AA5" w:rsidRDefault="0077479C" w:rsidP="0077479C">
      <w:pPr>
        <w:jc w:val="both"/>
        <w:rPr>
          <w:bCs/>
          <w:color w:val="0D0D0D" w:themeColor="text1" w:themeTint="F2"/>
          <w:sz w:val="24"/>
          <w:szCs w:val="24"/>
          <w:lang w:val="fr-FR"/>
        </w:rPr>
      </w:pPr>
    </w:p>
    <w:p w14:paraId="3CDDF3B4" w14:textId="6AF68083" w:rsidR="009B14F2" w:rsidRPr="00651AA5" w:rsidRDefault="007843C3" w:rsidP="0050328F">
      <w:pPr>
        <w:jc w:val="both"/>
        <w:rPr>
          <w:bCs/>
          <w:color w:val="0D0D0D" w:themeColor="text1" w:themeTint="F2"/>
          <w:sz w:val="24"/>
          <w:szCs w:val="24"/>
          <w:lang w:val="fr-FR"/>
        </w:rPr>
      </w:pPr>
      <w:r w:rsidRPr="00651AA5">
        <w:rPr>
          <w:b/>
          <w:bCs/>
          <w:color w:val="0D0D0D" w:themeColor="text1" w:themeTint="F2"/>
          <w:sz w:val="24"/>
          <w:szCs w:val="24"/>
          <w:lang w:val="fr-FR"/>
        </w:rPr>
        <w:t>La</w:t>
      </w:r>
      <w:r w:rsidR="00F10E2E" w:rsidRPr="00651AA5">
        <w:rPr>
          <w:b/>
          <w:bCs/>
          <w:color w:val="0D0D0D" w:themeColor="text1" w:themeTint="F2"/>
          <w:sz w:val="24"/>
          <w:szCs w:val="24"/>
          <w:lang w:val="fr-FR"/>
        </w:rPr>
        <w:t xml:space="preserve"> majorité des accidents domestiques </w:t>
      </w:r>
      <w:r w:rsidR="000773AF">
        <w:rPr>
          <w:b/>
          <w:bCs/>
          <w:color w:val="0D0D0D" w:themeColor="text1" w:themeTint="F2"/>
          <w:sz w:val="24"/>
          <w:szCs w:val="24"/>
          <w:lang w:val="fr-FR"/>
        </w:rPr>
        <w:t>est évitable</w:t>
      </w:r>
      <w:r w:rsidR="00F10E2E" w:rsidRPr="00651AA5">
        <w:rPr>
          <w:bCs/>
          <w:color w:val="0D0D0D" w:themeColor="text1" w:themeTint="F2"/>
          <w:sz w:val="24"/>
          <w:szCs w:val="24"/>
          <w:lang w:val="fr-FR"/>
        </w:rPr>
        <w:t xml:space="preserve">. Etre conscient des risques et des dangers </w:t>
      </w:r>
      <w:r w:rsidR="000773AF">
        <w:rPr>
          <w:bCs/>
          <w:color w:val="0D0D0D" w:themeColor="text1" w:themeTint="F2"/>
          <w:sz w:val="24"/>
          <w:szCs w:val="24"/>
          <w:lang w:val="fr-FR"/>
        </w:rPr>
        <w:t>dans le cadre domestique</w:t>
      </w:r>
      <w:r w:rsidR="00F10E2E" w:rsidRPr="00651AA5">
        <w:rPr>
          <w:bCs/>
          <w:color w:val="0D0D0D" w:themeColor="text1" w:themeTint="F2"/>
          <w:sz w:val="24"/>
          <w:szCs w:val="24"/>
          <w:lang w:val="fr-FR"/>
        </w:rPr>
        <w:t xml:space="preserve"> est la première étape vers </w:t>
      </w:r>
      <w:r w:rsidR="000773AF">
        <w:rPr>
          <w:bCs/>
          <w:color w:val="0D0D0D" w:themeColor="text1" w:themeTint="F2"/>
          <w:sz w:val="24"/>
          <w:szCs w:val="24"/>
          <w:lang w:val="fr-FR"/>
        </w:rPr>
        <w:t>le</w:t>
      </w:r>
      <w:r w:rsidR="00F10E2E" w:rsidRPr="00651AA5">
        <w:rPr>
          <w:bCs/>
          <w:color w:val="0D0D0D" w:themeColor="text1" w:themeTint="F2"/>
          <w:sz w:val="24"/>
          <w:szCs w:val="24"/>
          <w:lang w:val="fr-FR"/>
        </w:rPr>
        <w:t xml:space="preserve"> développement d’une culture de la sécurité et </w:t>
      </w:r>
      <w:r w:rsidR="0077479C" w:rsidRPr="00651AA5">
        <w:rPr>
          <w:bCs/>
          <w:color w:val="0D0D0D" w:themeColor="text1" w:themeTint="F2"/>
          <w:sz w:val="24"/>
          <w:szCs w:val="24"/>
          <w:lang w:val="fr-FR"/>
        </w:rPr>
        <w:t xml:space="preserve">de </w:t>
      </w:r>
      <w:r w:rsidR="00F10E2E" w:rsidRPr="00651AA5">
        <w:rPr>
          <w:bCs/>
          <w:color w:val="0D0D0D" w:themeColor="text1" w:themeTint="F2"/>
          <w:sz w:val="24"/>
          <w:szCs w:val="24"/>
          <w:lang w:val="fr-FR"/>
        </w:rPr>
        <w:t>prévention à la maison. Tout le monde doit être conscient des dangers de la maison</w:t>
      </w:r>
      <w:r w:rsidR="0077479C" w:rsidRPr="00651AA5">
        <w:rPr>
          <w:bCs/>
          <w:color w:val="0D0D0D" w:themeColor="text1" w:themeTint="F2"/>
          <w:sz w:val="24"/>
          <w:szCs w:val="24"/>
          <w:lang w:val="fr-FR"/>
        </w:rPr>
        <w:t>,</w:t>
      </w:r>
      <w:r w:rsidR="00840232">
        <w:rPr>
          <w:bCs/>
          <w:color w:val="0D0D0D" w:themeColor="text1" w:themeTint="F2"/>
          <w:sz w:val="24"/>
          <w:szCs w:val="24"/>
          <w:lang w:val="fr-FR"/>
        </w:rPr>
        <w:t xml:space="preserve"> afin que </w:t>
      </w:r>
      <w:r w:rsidR="00A208D1">
        <w:rPr>
          <w:bCs/>
          <w:color w:val="0D0D0D" w:themeColor="text1" w:themeTint="F2"/>
          <w:sz w:val="24"/>
          <w:szCs w:val="24"/>
          <w:lang w:val="fr-FR"/>
        </w:rPr>
        <w:t xml:space="preserve">des blessures et </w:t>
      </w:r>
      <w:r w:rsidR="0077479C" w:rsidRPr="00651AA5">
        <w:rPr>
          <w:bCs/>
          <w:color w:val="0D0D0D" w:themeColor="text1" w:themeTint="F2"/>
          <w:sz w:val="24"/>
          <w:szCs w:val="24"/>
          <w:lang w:val="fr-FR"/>
        </w:rPr>
        <w:t>décès</w:t>
      </w:r>
      <w:r w:rsidR="00A208D1">
        <w:rPr>
          <w:bCs/>
          <w:color w:val="0D0D0D" w:themeColor="text1" w:themeTint="F2"/>
          <w:sz w:val="24"/>
          <w:szCs w:val="24"/>
          <w:lang w:val="fr-FR"/>
        </w:rPr>
        <w:t xml:space="preserve"> soient </w:t>
      </w:r>
      <w:r w:rsidR="000773AF">
        <w:rPr>
          <w:bCs/>
          <w:color w:val="0D0D0D" w:themeColor="text1" w:themeTint="F2"/>
          <w:sz w:val="24"/>
          <w:szCs w:val="24"/>
          <w:lang w:val="fr-FR"/>
        </w:rPr>
        <w:t>évité</w:t>
      </w:r>
      <w:r w:rsidR="00A208D1">
        <w:rPr>
          <w:bCs/>
          <w:color w:val="0D0D0D" w:themeColor="text1" w:themeTint="F2"/>
          <w:sz w:val="24"/>
          <w:szCs w:val="24"/>
          <w:lang w:val="fr-FR"/>
        </w:rPr>
        <w:t>s, l</w:t>
      </w:r>
      <w:r w:rsidR="00F10E2E" w:rsidRPr="00651AA5">
        <w:rPr>
          <w:bCs/>
          <w:color w:val="0D0D0D" w:themeColor="text1" w:themeTint="F2"/>
          <w:sz w:val="24"/>
          <w:szCs w:val="24"/>
          <w:lang w:val="fr-FR"/>
        </w:rPr>
        <w:t>es individus sont</w:t>
      </w:r>
      <w:r w:rsidR="00A208D1">
        <w:rPr>
          <w:bCs/>
          <w:color w:val="0D0D0D" w:themeColor="text1" w:themeTint="F2"/>
          <w:sz w:val="24"/>
          <w:szCs w:val="24"/>
          <w:lang w:val="fr-FR"/>
        </w:rPr>
        <w:t xml:space="preserve"> ainsi plus à même</w:t>
      </w:r>
      <w:r w:rsidR="00F10E2E" w:rsidRPr="00651AA5">
        <w:rPr>
          <w:bCs/>
          <w:color w:val="0D0D0D" w:themeColor="text1" w:themeTint="F2"/>
          <w:sz w:val="24"/>
          <w:szCs w:val="24"/>
          <w:lang w:val="fr-FR"/>
        </w:rPr>
        <w:t xml:space="preserve"> </w:t>
      </w:r>
      <w:r w:rsidR="00A208D1">
        <w:rPr>
          <w:bCs/>
          <w:color w:val="0D0D0D" w:themeColor="text1" w:themeTint="F2"/>
          <w:sz w:val="24"/>
          <w:szCs w:val="24"/>
          <w:lang w:val="fr-FR"/>
        </w:rPr>
        <w:t>de</w:t>
      </w:r>
      <w:r w:rsidR="00F10E2E" w:rsidRPr="00651AA5">
        <w:rPr>
          <w:bCs/>
          <w:color w:val="0D0D0D" w:themeColor="text1" w:themeTint="F2"/>
          <w:sz w:val="24"/>
          <w:szCs w:val="24"/>
          <w:lang w:val="fr-FR"/>
        </w:rPr>
        <w:t xml:space="preserve"> se protéger et</w:t>
      </w:r>
      <w:r w:rsidR="00A208D1">
        <w:rPr>
          <w:bCs/>
          <w:color w:val="0D0D0D" w:themeColor="text1" w:themeTint="F2"/>
          <w:sz w:val="24"/>
          <w:szCs w:val="24"/>
          <w:lang w:val="fr-FR"/>
        </w:rPr>
        <w:t xml:space="preserve"> de</w:t>
      </w:r>
      <w:r w:rsidR="00F10E2E" w:rsidRPr="00651AA5">
        <w:rPr>
          <w:bCs/>
          <w:color w:val="0D0D0D" w:themeColor="text1" w:themeTint="F2"/>
          <w:sz w:val="24"/>
          <w:szCs w:val="24"/>
          <w:lang w:val="fr-FR"/>
        </w:rPr>
        <w:t xml:space="preserve"> protéger le</w:t>
      </w:r>
      <w:r w:rsidR="00A208D1">
        <w:rPr>
          <w:bCs/>
          <w:color w:val="0D0D0D" w:themeColor="text1" w:themeTint="F2"/>
          <w:sz w:val="24"/>
          <w:szCs w:val="24"/>
          <w:lang w:val="fr-FR"/>
        </w:rPr>
        <w:t>s autres. L’apprentissage d</w:t>
      </w:r>
      <w:r w:rsidR="00AF7472" w:rsidRPr="00651AA5">
        <w:rPr>
          <w:bCs/>
          <w:color w:val="0D0D0D" w:themeColor="text1" w:themeTint="F2"/>
          <w:sz w:val="24"/>
          <w:szCs w:val="24"/>
          <w:lang w:val="fr-FR"/>
        </w:rPr>
        <w:t xml:space="preserve">es mesures de sécurité </w:t>
      </w:r>
      <w:r w:rsidR="0050328F" w:rsidRPr="00651AA5">
        <w:rPr>
          <w:bCs/>
          <w:color w:val="0D0D0D" w:themeColor="text1" w:themeTint="F2"/>
          <w:sz w:val="24"/>
          <w:szCs w:val="24"/>
          <w:lang w:val="fr-FR"/>
        </w:rPr>
        <w:t>autour</w:t>
      </w:r>
      <w:r w:rsidR="00AF7472" w:rsidRPr="00651AA5">
        <w:rPr>
          <w:bCs/>
          <w:color w:val="0D0D0D" w:themeColor="text1" w:themeTint="F2"/>
          <w:sz w:val="24"/>
          <w:szCs w:val="24"/>
          <w:lang w:val="fr-FR"/>
        </w:rPr>
        <w:t xml:space="preserve"> de l’électricité, du feu, du chauffage et cuisson, du jardinage, de la piscine et des produits ménagers</w:t>
      </w:r>
      <w:r w:rsidR="00A208D1">
        <w:rPr>
          <w:bCs/>
          <w:color w:val="0D0D0D" w:themeColor="text1" w:themeTint="F2"/>
          <w:sz w:val="24"/>
          <w:szCs w:val="24"/>
          <w:lang w:val="fr-FR"/>
        </w:rPr>
        <w:t xml:space="preserve"> est essentiel</w:t>
      </w:r>
      <w:r w:rsidR="00AF7472" w:rsidRPr="00651AA5">
        <w:rPr>
          <w:bCs/>
          <w:color w:val="0D0D0D" w:themeColor="text1" w:themeTint="F2"/>
          <w:sz w:val="24"/>
          <w:szCs w:val="24"/>
          <w:lang w:val="fr-FR"/>
        </w:rPr>
        <w:t xml:space="preserve">. Etre capable d’identifier rapidement les dangers et d’agir de façon évitable peut potentiellement faire la différence entre la vie et la mort. </w:t>
      </w:r>
    </w:p>
    <w:p w14:paraId="72BEF626" w14:textId="5FDA8B18" w:rsidR="00DF748F" w:rsidRPr="000773AF" w:rsidRDefault="00A33F85" w:rsidP="00820C64">
      <w:pPr>
        <w:spacing w:line="360" w:lineRule="auto"/>
        <w:jc w:val="both"/>
        <w:rPr>
          <w:b/>
          <w:bCs/>
          <w:color w:val="FF0000"/>
          <w:sz w:val="28"/>
          <w:szCs w:val="28"/>
          <w:lang w:val="fr-FR"/>
        </w:rPr>
      </w:pPr>
      <w:r w:rsidRPr="000773AF">
        <w:rPr>
          <w:b/>
          <w:bCs/>
          <w:color w:val="FF0000"/>
          <w:sz w:val="28"/>
          <w:szCs w:val="28"/>
          <w:lang w:val="fr-FR"/>
        </w:rPr>
        <w:t>Kit</w:t>
      </w:r>
      <w:r w:rsidR="00131E13" w:rsidRPr="000773AF">
        <w:rPr>
          <w:b/>
          <w:bCs/>
          <w:color w:val="FF0000"/>
          <w:sz w:val="28"/>
          <w:szCs w:val="28"/>
          <w:lang w:val="fr-FR"/>
        </w:rPr>
        <w:t xml:space="preserve"> de </w:t>
      </w:r>
      <w:r w:rsidRPr="000773AF">
        <w:rPr>
          <w:b/>
          <w:bCs/>
          <w:color w:val="FF0000"/>
          <w:sz w:val="28"/>
          <w:szCs w:val="28"/>
          <w:lang w:val="fr-FR"/>
        </w:rPr>
        <w:t>c</w:t>
      </w:r>
      <w:r w:rsidR="00131E13" w:rsidRPr="000773AF">
        <w:rPr>
          <w:b/>
          <w:bCs/>
          <w:color w:val="FF0000"/>
          <w:sz w:val="28"/>
          <w:szCs w:val="28"/>
          <w:lang w:val="fr-FR"/>
        </w:rPr>
        <w:t>ommunication</w:t>
      </w:r>
    </w:p>
    <w:p w14:paraId="21651609" w14:textId="04C9D265" w:rsidR="00863D9B" w:rsidRPr="00651AA5" w:rsidRDefault="00FE55D1" w:rsidP="00820C64">
      <w:pPr>
        <w:spacing w:line="360" w:lineRule="auto"/>
        <w:jc w:val="both"/>
        <w:rPr>
          <w:b/>
          <w:bCs/>
          <w:color w:val="FF0000"/>
          <w:sz w:val="24"/>
          <w:szCs w:val="24"/>
          <w:lang w:val="fr-FR"/>
        </w:rPr>
      </w:pPr>
      <w:r w:rsidRPr="00651AA5">
        <w:rPr>
          <w:sz w:val="24"/>
          <w:szCs w:val="24"/>
          <w:lang w:val="fr-FR"/>
        </w:rPr>
        <w:t>L</w:t>
      </w:r>
      <w:r w:rsidR="004360C4" w:rsidRPr="00651AA5">
        <w:rPr>
          <w:sz w:val="24"/>
          <w:szCs w:val="24"/>
          <w:lang w:val="fr-FR"/>
        </w:rPr>
        <w:t>a FICR va</w:t>
      </w:r>
      <w:r w:rsidRPr="00651AA5">
        <w:rPr>
          <w:sz w:val="24"/>
          <w:szCs w:val="24"/>
          <w:lang w:val="fr-FR"/>
        </w:rPr>
        <w:t xml:space="preserve"> fournir aux Sociétés n</w:t>
      </w:r>
      <w:r w:rsidR="00131E13" w:rsidRPr="00651AA5">
        <w:rPr>
          <w:sz w:val="24"/>
          <w:szCs w:val="24"/>
          <w:lang w:val="fr-FR"/>
        </w:rPr>
        <w:t xml:space="preserve">ationales les outils suivants </w:t>
      </w:r>
      <w:r w:rsidR="00AF7472" w:rsidRPr="00651AA5">
        <w:rPr>
          <w:sz w:val="24"/>
          <w:szCs w:val="24"/>
          <w:lang w:val="fr-FR"/>
        </w:rPr>
        <w:t xml:space="preserve"> pour la J</w:t>
      </w:r>
      <w:r w:rsidR="0050328F" w:rsidRPr="00651AA5">
        <w:rPr>
          <w:sz w:val="24"/>
          <w:szCs w:val="24"/>
          <w:lang w:val="fr-FR"/>
        </w:rPr>
        <w:t xml:space="preserve">MPS </w:t>
      </w:r>
      <w:r w:rsidR="00AF7472" w:rsidRPr="00651AA5">
        <w:rPr>
          <w:sz w:val="24"/>
          <w:szCs w:val="24"/>
          <w:lang w:val="fr-FR"/>
        </w:rPr>
        <w:t>et d’autres campagnes en lien avec les accidents domestiques</w:t>
      </w:r>
      <w:r w:rsidR="00131E13" w:rsidRPr="00651AA5">
        <w:rPr>
          <w:sz w:val="24"/>
          <w:szCs w:val="24"/>
          <w:lang w:val="fr-FR"/>
        </w:rPr>
        <w:t xml:space="preserve">: </w:t>
      </w:r>
    </w:p>
    <w:p w14:paraId="3B6BEB4C" w14:textId="05C76B0E" w:rsidR="00863D9B" w:rsidRPr="00651AA5" w:rsidRDefault="00AF7472" w:rsidP="00820C64">
      <w:pPr>
        <w:pStyle w:val="Paragraphedeliste"/>
        <w:numPr>
          <w:ilvl w:val="0"/>
          <w:numId w:val="3"/>
        </w:numPr>
        <w:spacing w:after="0" w:line="360" w:lineRule="auto"/>
        <w:jc w:val="both"/>
        <w:rPr>
          <w:rFonts w:cs="Arial"/>
          <w:sz w:val="24"/>
          <w:szCs w:val="24"/>
          <w:lang w:val="fr-FR"/>
        </w:rPr>
      </w:pPr>
      <w:r w:rsidRPr="00651AA5">
        <w:rPr>
          <w:sz w:val="24"/>
          <w:szCs w:val="24"/>
          <w:lang w:val="fr-FR"/>
        </w:rPr>
        <w:lastRenderedPageBreak/>
        <w:t xml:space="preserve">Une carte de la maison et des pictogrammes à mettre dedans pour identifier les </w:t>
      </w:r>
      <w:r w:rsidR="0050328F" w:rsidRPr="00651AA5">
        <w:rPr>
          <w:sz w:val="24"/>
          <w:szCs w:val="24"/>
          <w:lang w:val="fr-FR"/>
        </w:rPr>
        <w:t>risques</w:t>
      </w:r>
      <w:r w:rsidRPr="00651AA5">
        <w:rPr>
          <w:sz w:val="24"/>
          <w:szCs w:val="24"/>
          <w:lang w:val="fr-FR"/>
        </w:rPr>
        <w:t xml:space="preserve"> (papier ou interactif)</w:t>
      </w:r>
    </w:p>
    <w:p w14:paraId="0114F3BF" w14:textId="16E9029D" w:rsidR="00AF7472" w:rsidRPr="00651AA5" w:rsidRDefault="00CC1FBB" w:rsidP="00820C64">
      <w:pPr>
        <w:pStyle w:val="Paragraphedeliste"/>
        <w:numPr>
          <w:ilvl w:val="0"/>
          <w:numId w:val="3"/>
        </w:numPr>
        <w:spacing w:after="0" w:line="360" w:lineRule="auto"/>
        <w:jc w:val="both"/>
        <w:rPr>
          <w:rFonts w:cs="Arial"/>
          <w:sz w:val="24"/>
          <w:szCs w:val="24"/>
          <w:lang w:val="fr-FR"/>
        </w:rPr>
      </w:pPr>
      <w:r>
        <w:rPr>
          <w:sz w:val="24"/>
          <w:szCs w:val="24"/>
          <w:lang w:val="fr-FR"/>
        </w:rPr>
        <w:t>Un test : m</w:t>
      </w:r>
      <w:r w:rsidR="00DD20C7">
        <w:rPr>
          <w:sz w:val="24"/>
          <w:szCs w:val="24"/>
          <w:lang w:val="fr-FR"/>
        </w:rPr>
        <w:t>esurez</w:t>
      </w:r>
      <w:r w:rsidR="00AF7472" w:rsidRPr="00651AA5">
        <w:rPr>
          <w:sz w:val="24"/>
          <w:szCs w:val="24"/>
          <w:lang w:val="fr-FR"/>
        </w:rPr>
        <w:t xml:space="preserve"> votre mobilité et vos habitudes pour évaluer le risque dans votre vie, vivez-vous dangereusement ?</w:t>
      </w:r>
    </w:p>
    <w:p w14:paraId="7DB69012" w14:textId="5FC20F54" w:rsidR="00AF7472" w:rsidRPr="00651AA5" w:rsidRDefault="00AF7472" w:rsidP="00820C64">
      <w:pPr>
        <w:pStyle w:val="Paragraphedeliste"/>
        <w:numPr>
          <w:ilvl w:val="0"/>
          <w:numId w:val="3"/>
        </w:numPr>
        <w:spacing w:after="0" w:line="360" w:lineRule="auto"/>
        <w:jc w:val="both"/>
        <w:rPr>
          <w:rFonts w:cs="Arial"/>
          <w:sz w:val="24"/>
          <w:szCs w:val="24"/>
          <w:lang w:val="fr-FR"/>
        </w:rPr>
      </w:pPr>
      <w:r w:rsidRPr="00651AA5">
        <w:rPr>
          <w:sz w:val="24"/>
          <w:szCs w:val="24"/>
          <w:lang w:val="fr-FR"/>
        </w:rPr>
        <w:t>Un top 10 des bonnes pratiques à la maison pour toute la famille (poster)</w:t>
      </w:r>
    </w:p>
    <w:p w14:paraId="32D2EF0B" w14:textId="0A10C545" w:rsidR="00AF7472" w:rsidRPr="00651AA5" w:rsidRDefault="00AF7472" w:rsidP="00820C64">
      <w:pPr>
        <w:pStyle w:val="Paragraphedeliste"/>
        <w:numPr>
          <w:ilvl w:val="0"/>
          <w:numId w:val="3"/>
        </w:numPr>
        <w:spacing w:after="0" w:line="360" w:lineRule="auto"/>
        <w:jc w:val="both"/>
        <w:rPr>
          <w:rFonts w:cs="Arial"/>
          <w:sz w:val="24"/>
          <w:szCs w:val="24"/>
          <w:lang w:val="fr-FR"/>
        </w:rPr>
      </w:pPr>
      <w:r w:rsidRPr="00651AA5">
        <w:rPr>
          <w:sz w:val="24"/>
          <w:szCs w:val="24"/>
          <w:lang w:val="fr-FR"/>
        </w:rPr>
        <w:t>Etudes de cas, histoires</w:t>
      </w:r>
    </w:p>
    <w:p w14:paraId="6129578E" w14:textId="22DCC68E" w:rsidR="00AF7472" w:rsidRPr="00651AA5" w:rsidRDefault="00AF7472" w:rsidP="00820C64">
      <w:pPr>
        <w:pStyle w:val="Paragraphedeliste"/>
        <w:numPr>
          <w:ilvl w:val="0"/>
          <w:numId w:val="3"/>
        </w:numPr>
        <w:spacing w:after="0" w:line="360" w:lineRule="auto"/>
        <w:jc w:val="both"/>
        <w:rPr>
          <w:rFonts w:cs="Arial"/>
          <w:sz w:val="24"/>
          <w:szCs w:val="24"/>
          <w:lang w:val="fr-FR"/>
        </w:rPr>
      </w:pPr>
      <w:r w:rsidRPr="00651AA5">
        <w:rPr>
          <w:sz w:val="24"/>
          <w:szCs w:val="24"/>
          <w:lang w:val="fr-FR"/>
        </w:rPr>
        <w:t>Infographies</w:t>
      </w:r>
    </w:p>
    <w:p w14:paraId="406CA402" w14:textId="1E11443B" w:rsidR="00AF7472" w:rsidRPr="00651AA5" w:rsidRDefault="00AF7472" w:rsidP="00820C64">
      <w:pPr>
        <w:pStyle w:val="Paragraphedeliste"/>
        <w:numPr>
          <w:ilvl w:val="0"/>
          <w:numId w:val="3"/>
        </w:numPr>
        <w:spacing w:after="0" w:line="360" w:lineRule="auto"/>
        <w:jc w:val="both"/>
        <w:rPr>
          <w:rFonts w:cs="Arial"/>
          <w:sz w:val="24"/>
          <w:szCs w:val="24"/>
          <w:lang w:val="fr-FR"/>
        </w:rPr>
      </w:pPr>
      <w:r w:rsidRPr="00651AA5">
        <w:rPr>
          <w:sz w:val="24"/>
          <w:szCs w:val="24"/>
          <w:lang w:val="fr-FR"/>
        </w:rPr>
        <w:t xml:space="preserve">Conseils pour les réseaux sociaux </w:t>
      </w:r>
    </w:p>
    <w:p w14:paraId="362E9FE5" w14:textId="4062CB2B" w:rsidR="00863D9B" w:rsidRPr="00651AA5" w:rsidRDefault="00AF7472" w:rsidP="0050328F">
      <w:pPr>
        <w:pStyle w:val="Paragraphedeliste"/>
        <w:numPr>
          <w:ilvl w:val="0"/>
          <w:numId w:val="3"/>
        </w:numPr>
        <w:spacing w:after="0" w:line="360" w:lineRule="auto"/>
        <w:jc w:val="both"/>
        <w:rPr>
          <w:rFonts w:cs="Arial"/>
          <w:sz w:val="24"/>
          <w:szCs w:val="24"/>
          <w:lang w:val="fr-FR"/>
        </w:rPr>
      </w:pPr>
      <w:r w:rsidRPr="00651AA5">
        <w:rPr>
          <w:sz w:val="24"/>
          <w:szCs w:val="24"/>
          <w:lang w:val="fr-FR"/>
        </w:rPr>
        <w:t>Page web</w:t>
      </w:r>
    </w:p>
    <w:p w14:paraId="35B8F380" w14:textId="6C7EF2DB" w:rsidR="00863D9B" w:rsidRPr="00651AA5" w:rsidRDefault="00A33F85" w:rsidP="00820C64">
      <w:pPr>
        <w:spacing w:line="360" w:lineRule="auto"/>
        <w:jc w:val="both"/>
        <w:rPr>
          <w:rFonts w:cs="Arial"/>
          <w:b/>
          <w:color w:val="FF0000"/>
          <w:sz w:val="24"/>
          <w:szCs w:val="24"/>
          <w:lang w:val="fr-FR"/>
        </w:rPr>
      </w:pPr>
      <w:r w:rsidRPr="00651AA5">
        <w:rPr>
          <w:rFonts w:cs="Arial"/>
          <w:b/>
          <w:color w:val="FF0000"/>
          <w:sz w:val="24"/>
          <w:szCs w:val="24"/>
          <w:lang w:val="fr-FR"/>
        </w:rPr>
        <w:t xml:space="preserve">Planning </w:t>
      </w:r>
    </w:p>
    <w:p w14:paraId="13625124" w14:textId="6EECB808" w:rsidR="00863D9B" w:rsidRPr="00651AA5" w:rsidRDefault="00113C0D" w:rsidP="00820C64">
      <w:pPr>
        <w:spacing w:line="360" w:lineRule="auto"/>
        <w:jc w:val="both"/>
        <w:rPr>
          <w:rFonts w:cs="Arial"/>
          <w:sz w:val="24"/>
          <w:szCs w:val="24"/>
          <w:lang w:val="fr-FR"/>
        </w:rPr>
      </w:pPr>
      <w:r w:rsidRPr="00651AA5">
        <w:rPr>
          <w:rFonts w:cs="Arial"/>
          <w:sz w:val="24"/>
          <w:szCs w:val="24"/>
          <w:lang w:val="fr-FR"/>
        </w:rPr>
        <w:t>Pré- Lancement</w:t>
      </w:r>
      <w:r w:rsidR="00863D9B" w:rsidRPr="00651AA5">
        <w:rPr>
          <w:rFonts w:cs="Arial"/>
          <w:sz w:val="24"/>
          <w:szCs w:val="24"/>
          <w:lang w:val="fr-FR"/>
        </w:rPr>
        <w:t>:</w:t>
      </w:r>
    </w:p>
    <w:p w14:paraId="3DCF8B2D" w14:textId="3CBF911E" w:rsidR="00863D9B" w:rsidRPr="00651AA5" w:rsidRDefault="00233F4F" w:rsidP="00820C64">
      <w:pPr>
        <w:pStyle w:val="Paragraphedeliste"/>
        <w:numPr>
          <w:ilvl w:val="0"/>
          <w:numId w:val="3"/>
        </w:numPr>
        <w:spacing w:after="0" w:line="360" w:lineRule="auto"/>
        <w:jc w:val="both"/>
        <w:rPr>
          <w:rFonts w:cs="Arial"/>
          <w:sz w:val="24"/>
          <w:szCs w:val="24"/>
          <w:lang w:val="fr-FR"/>
        </w:rPr>
      </w:pPr>
      <w:r w:rsidRPr="00651AA5">
        <w:rPr>
          <w:rFonts w:cs="Arial"/>
          <w:sz w:val="24"/>
          <w:szCs w:val="24"/>
          <w:lang w:val="fr-FR"/>
        </w:rPr>
        <w:t>Développement du maté</w:t>
      </w:r>
      <w:r w:rsidR="004360C4" w:rsidRPr="00651AA5">
        <w:rPr>
          <w:rFonts w:cs="Arial"/>
          <w:sz w:val="24"/>
          <w:szCs w:val="24"/>
          <w:lang w:val="fr-FR"/>
        </w:rPr>
        <w:t>riel :</w:t>
      </w:r>
      <w:r w:rsidR="00113C0D" w:rsidRPr="00651AA5">
        <w:rPr>
          <w:rFonts w:cs="Arial"/>
          <w:sz w:val="24"/>
          <w:szCs w:val="24"/>
          <w:lang w:val="fr-FR"/>
        </w:rPr>
        <w:t xml:space="preserve"> Juin</w:t>
      </w:r>
      <w:r w:rsidR="00863D9B" w:rsidRPr="00651AA5">
        <w:rPr>
          <w:rFonts w:cs="Arial"/>
          <w:sz w:val="24"/>
          <w:szCs w:val="24"/>
          <w:lang w:val="fr-FR"/>
        </w:rPr>
        <w:t>/Ju</w:t>
      </w:r>
      <w:r w:rsidR="00113C0D" w:rsidRPr="00651AA5">
        <w:rPr>
          <w:rFonts w:cs="Arial"/>
          <w:sz w:val="24"/>
          <w:szCs w:val="24"/>
          <w:lang w:val="fr-FR"/>
        </w:rPr>
        <w:t>i</w:t>
      </w:r>
      <w:r w:rsidR="00863D9B" w:rsidRPr="00651AA5">
        <w:rPr>
          <w:rFonts w:cs="Arial"/>
          <w:sz w:val="24"/>
          <w:szCs w:val="24"/>
          <w:lang w:val="fr-FR"/>
        </w:rPr>
        <w:t>l</w:t>
      </w:r>
      <w:r w:rsidR="00113C0D" w:rsidRPr="00651AA5">
        <w:rPr>
          <w:rFonts w:cs="Arial"/>
          <w:sz w:val="24"/>
          <w:szCs w:val="24"/>
          <w:lang w:val="fr-FR"/>
        </w:rPr>
        <w:t>let</w:t>
      </w:r>
      <w:r w:rsidR="00863D9B" w:rsidRPr="00651AA5">
        <w:rPr>
          <w:rFonts w:cs="Arial"/>
          <w:sz w:val="24"/>
          <w:szCs w:val="24"/>
          <w:lang w:val="fr-FR"/>
        </w:rPr>
        <w:t xml:space="preserve"> </w:t>
      </w:r>
      <w:r w:rsidR="00AF7472" w:rsidRPr="00651AA5">
        <w:rPr>
          <w:rFonts w:cs="Arial"/>
          <w:sz w:val="24"/>
          <w:szCs w:val="24"/>
          <w:lang w:val="fr-FR"/>
        </w:rPr>
        <w:t>2017</w:t>
      </w:r>
    </w:p>
    <w:p w14:paraId="5E1B008F" w14:textId="77777777" w:rsidR="00863D9B" w:rsidRPr="00651AA5" w:rsidRDefault="00863D9B" w:rsidP="00820C64">
      <w:pPr>
        <w:spacing w:line="360" w:lineRule="auto"/>
        <w:ind w:left="720"/>
        <w:contextualSpacing/>
        <w:jc w:val="both"/>
        <w:rPr>
          <w:rFonts w:cs="Arial"/>
          <w:sz w:val="24"/>
          <w:szCs w:val="24"/>
          <w:lang w:val="fr-FR"/>
        </w:rPr>
      </w:pPr>
    </w:p>
    <w:p w14:paraId="4CF1452A" w14:textId="6FE595C4" w:rsidR="00863D9B" w:rsidRPr="00651AA5" w:rsidRDefault="00113C0D" w:rsidP="00820C64">
      <w:pPr>
        <w:spacing w:line="360" w:lineRule="auto"/>
        <w:jc w:val="both"/>
        <w:rPr>
          <w:rFonts w:cs="Arial"/>
          <w:sz w:val="24"/>
          <w:szCs w:val="24"/>
          <w:lang w:val="fr-FR"/>
        </w:rPr>
      </w:pPr>
      <w:r w:rsidRPr="00651AA5">
        <w:rPr>
          <w:rFonts w:cs="Arial"/>
          <w:sz w:val="24"/>
          <w:szCs w:val="24"/>
          <w:lang w:val="fr-FR"/>
        </w:rPr>
        <w:t>Lancement</w:t>
      </w:r>
      <w:r w:rsidR="00863D9B" w:rsidRPr="00651AA5">
        <w:rPr>
          <w:rFonts w:cs="Arial"/>
          <w:sz w:val="24"/>
          <w:szCs w:val="24"/>
          <w:lang w:val="fr-FR"/>
        </w:rPr>
        <w:t>:</w:t>
      </w:r>
    </w:p>
    <w:p w14:paraId="5EF74694" w14:textId="28DE5013" w:rsidR="00863D9B" w:rsidRPr="00651AA5" w:rsidRDefault="00113C0D" w:rsidP="00820C64">
      <w:pPr>
        <w:pStyle w:val="Paragraphedeliste"/>
        <w:numPr>
          <w:ilvl w:val="0"/>
          <w:numId w:val="3"/>
        </w:numPr>
        <w:spacing w:after="0" w:line="360" w:lineRule="auto"/>
        <w:jc w:val="both"/>
        <w:rPr>
          <w:rFonts w:cs="Arial"/>
          <w:sz w:val="24"/>
          <w:szCs w:val="24"/>
          <w:lang w:val="fr-FR"/>
        </w:rPr>
      </w:pPr>
      <w:r w:rsidRPr="00651AA5">
        <w:rPr>
          <w:rFonts w:cs="Arial"/>
          <w:sz w:val="24"/>
          <w:szCs w:val="24"/>
          <w:lang w:val="fr-FR"/>
        </w:rPr>
        <w:t xml:space="preserve">Journée Mondiale des Premiers </w:t>
      </w:r>
      <w:r w:rsidR="004360C4" w:rsidRPr="00651AA5">
        <w:rPr>
          <w:rFonts w:cs="Arial"/>
          <w:sz w:val="24"/>
          <w:szCs w:val="24"/>
          <w:lang w:val="fr-FR"/>
        </w:rPr>
        <w:t xml:space="preserve">Secours : </w:t>
      </w:r>
      <w:r w:rsidR="00AF7472" w:rsidRPr="00651AA5">
        <w:rPr>
          <w:rFonts w:cs="Arial"/>
          <w:sz w:val="24"/>
          <w:szCs w:val="24"/>
          <w:lang w:val="fr-FR"/>
        </w:rPr>
        <w:t>9</w:t>
      </w:r>
      <w:r w:rsidRPr="00651AA5">
        <w:rPr>
          <w:rFonts w:cs="Arial"/>
          <w:sz w:val="24"/>
          <w:szCs w:val="24"/>
          <w:lang w:val="fr-FR"/>
        </w:rPr>
        <w:t xml:space="preserve"> Septemb</w:t>
      </w:r>
      <w:r w:rsidR="00863D9B" w:rsidRPr="00651AA5">
        <w:rPr>
          <w:rFonts w:cs="Arial"/>
          <w:sz w:val="24"/>
          <w:szCs w:val="24"/>
          <w:lang w:val="fr-FR"/>
        </w:rPr>
        <w:t>r</w:t>
      </w:r>
      <w:r w:rsidRPr="00651AA5">
        <w:rPr>
          <w:rFonts w:cs="Arial"/>
          <w:sz w:val="24"/>
          <w:szCs w:val="24"/>
          <w:lang w:val="fr-FR"/>
        </w:rPr>
        <w:t>e</w:t>
      </w:r>
      <w:r w:rsidR="00AF7472" w:rsidRPr="00651AA5">
        <w:rPr>
          <w:rFonts w:cs="Arial"/>
          <w:sz w:val="24"/>
          <w:szCs w:val="24"/>
          <w:lang w:val="fr-FR"/>
        </w:rPr>
        <w:t>, 2017</w:t>
      </w:r>
    </w:p>
    <w:p w14:paraId="6B74BEB2" w14:textId="77777777" w:rsidR="00863D9B" w:rsidRPr="00651AA5" w:rsidRDefault="00863D9B" w:rsidP="00820C64">
      <w:pPr>
        <w:spacing w:after="0" w:line="360" w:lineRule="auto"/>
        <w:jc w:val="both"/>
        <w:rPr>
          <w:rFonts w:cs="Arial"/>
          <w:sz w:val="24"/>
          <w:szCs w:val="24"/>
          <w:lang w:val="fr-FR"/>
        </w:rPr>
      </w:pPr>
    </w:p>
    <w:p w14:paraId="78C49D49" w14:textId="32095445" w:rsidR="00863D9B" w:rsidRPr="00651AA5" w:rsidRDefault="00E74885" w:rsidP="00820C64">
      <w:pPr>
        <w:spacing w:line="360" w:lineRule="auto"/>
        <w:jc w:val="both"/>
        <w:rPr>
          <w:rFonts w:cs="Arial"/>
          <w:sz w:val="24"/>
          <w:szCs w:val="24"/>
          <w:lang w:val="en-GB"/>
        </w:rPr>
      </w:pPr>
      <w:r w:rsidRPr="00651AA5">
        <w:rPr>
          <w:rFonts w:cs="Arial"/>
          <w:sz w:val="24"/>
          <w:szCs w:val="24"/>
          <w:lang w:val="en-GB"/>
        </w:rPr>
        <w:t>Rapport</w:t>
      </w:r>
      <w:r w:rsidR="00113C0D" w:rsidRPr="00651AA5">
        <w:rPr>
          <w:rFonts w:cs="Arial"/>
          <w:sz w:val="24"/>
          <w:szCs w:val="24"/>
          <w:lang w:val="en-GB"/>
        </w:rPr>
        <w:t xml:space="preserve">: </w:t>
      </w:r>
    </w:p>
    <w:p w14:paraId="29D2E5A5" w14:textId="282AF4D8" w:rsidR="00863D9B" w:rsidRPr="00651AA5" w:rsidRDefault="00113C0D" w:rsidP="00820C64">
      <w:pPr>
        <w:pStyle w:val="Paragraphedeliste"/>
        <w:numPr>
          <w:ilvl w:val="0"/>
          <w:numId w:val="3"/>
        </w:numPr>
        <w:spacing w:after="0" w:line="360" w:lineRule="auto"/>
        <w:jc w:val="both"/>
        <w:rPr>
          <w:rFonts w:cs="Arial"/>
          <w:sz w:val="24"/>
          <w:szCs w:val="24"/>
          <w:lang w:val="fr-FR"/>
        </w:rPr>
      </w:pPr>
      <w:r w:rsidRPr="00651AA5">
        <w:rPr>
          <w:rFonts w:cs="Arial"/>
          <w:sz w:val="24"/>
          <w:szCs w:val="24"/>
          <w:lang w:val="fr-FR"/>
        </w:rPr>
        <w:t>Par les Sociétés</w:t>
      </w:r>
      <w:r w:rsidR="00863D9B" w:rsidRPr="00651AA5">
        <w:rPr>
          <w:rFonts w:cs="Arial"/>
          <w:sz w:val="24"/>
          <w:szCs w:val="24"/>
          <w:lang w:val="fr-FR"/>
        </w:rPr>
        <w:t xml:space="preserve"> National</w:t>
      </w:r>
      <w:r w:rsidRPr="00651AA5">
        <w:rPr>
          <w:rFonts w:cs="Arial"/>
          <w:sz w:val="24"/>
          <w:szCs w:val="24"/>
          <w:lang w:val="fr-FR"/>
        </w:rPr>
        <w:t xml:space="preserve">es </w:t>
      </w:r>
      <w:r w:rsidR="00E74885" w:rsidRPr="00651AA5">
        <w:rPr>
          <w:rFonts w:cs="Arial"/>
          <w:sz w:val="24"/>
          <w:szCs w:val="24"/>
          <w:lang w:val="fr-FR"/>
        </w:rPr>
        <w:t>:</w:t>
      </w:r>
      <w:r w:rsidR="00AF7472" w:rsidRPr="00651AA5">
        <w:rPr>
          <w:rFonts w:cs="Arial"/>
          <w:sz w:val="24"/>
          <w:szCs w:val="24"/>
          <w:lang w:val="fr-FR"/>
        </w:rPr>
        <w:t xml:space="preserve"> </w:t>
      </w:r>
      <w:r w:rsidRPr="00651AA5">
        <w:rPr>
          <w:rFonts w:cs="Arial"/>
          <w:sz w:val="24"/>
          <w:szCs w:val="24"/>
          <w:lang w:val="fr-FR"/>
        </w:rPr>
        <w:t>Novemb</w:t>
      </w:r>
      <w:r w:rsidR="00863D9B" w:rsidRPr="00651AA5">
        <w:rPr>
          <w:rFonts w:cs="Arial"/>
          <w:sz w:val="24"/>
          <w:szCs w:val="24"/>
          <w:lang w:val="fr-FR"/>
        </w:rPr>
        <w:t>r</w:t>
      </w:r>
      <w:r w:rsidRPr="00651AA5">
        <w:rPr>
          <w:rFonts w:cs="Arial"/>
          <w:sz w:val="24"/>
          <w:szCs w:val="24"/>
          <w:lang w:val="fr-FR"/>
        </w:rPr>
        <w:t>e</w:t>
      </w:r>
      <w:r w:rsidR="00AF7472" w:rsidRPr="00651AA5">
        <w:rPr>
          <w:rFonts w:cs="Arial"/>
          <w:sz w:val="24"/>
          <w:szCs w:val="24"/>
          <w:lang w:val="fr-FR"/>
        </w:rPr>
        <w:t xml:space="preserve"> 2017</w:t>
      </w:r>
    </w:p>
    <w:p w14:paraId="074BF1DF" w14:textId="77777777" w:rsidR="00113C0D" w:rsidRPr="00651AA5" w:rsidRDefault="00113C0D" w:rsidP="00820C64">
      <w:pPr>
        <w:pStyle w:val="Paragraphedeliste"/>
        <w:spacing w:after="0" w:line="360" w:lineRule="auto"/>
        <w:jc w:val="both"/>
        <w:rPr>
          <w:rFonts w:cs="Arial"/>
          <w:sz w:val="24"/>
          <w:szCs w:val="24"/>
          <w:lang w:val="fr-FR"/>
        </w:rPr>
      </w:pPr>
    </w:p>
    <w:p w14:paraId="431234C1" w14:textId="70F5B4B8" w:rsidR="00AF7472" w:rsidRPr="00651AA5" w:rsidRDefault="0050328F" w:rsidP="00820C64">
      <w:pPr>
        <w:spacing w:after="0"/>
        <w:jc w:val="both"/>
      </w:pPr>
      <w:proofErr w:type="spellStart"/>
      <w:r w:rsidRPr="00651AA5">
        <w:rPr>
          <w:b/>
        </w:rPr>
        <w:t>Réfé</w:t>
      </w:r>
      <w:r w:rsidR="00AF7472" w:rsidRPr="00651AA5">
        <w:rPr>
          <w:b/>
        </w:rPr>
        <w:t>rences</w:t>
      </w:r>
      <w:proofErr w:type="spellEnd"/>
    </w:p>
    <w:p w14:paraId="2C7EA442" w14:textId="77777777" w:rsidR="00AF7472" w:rsidRPr="00651AA5" w:rsidRDefault="00583B25" w:rsidP="00820C64">
      <w:pPr>
        <w:numPr>
          <w:ilvl w:val="0"/>
          <w:numId w:val="5"/>
        </w:numPr>
        <w:spacing w:after="0"/>
        <w:jc w:val="both"/>
      </w:pPr>
      <w:hyperlink r:id="rId9" w:history="1">
        <w:r w:rsidR="00AF7472" w:rsidRPr="00651AA5">
          <w:rPr>
            <w:rStyle w:val="Lienhypertexte"/>
          </w:rPr>
          <w:t>http://www.rospa.com/home-safety/advice/general/facts-and-figures/</w:t>
        </w:r>
      </w:hyperlink>
    </w:p>
    <w:p w14:paraId="11705125" w14:textId="77777777" w:rsidR="00AF7472" w:rsidRPr="00651AA5" w:rsidRDefault="00583B25" w:rsidP="00820C64">
      <w:pPr>
        <w:numPr>
          <w:ilvl w:val="0"/>
          <w:numId w:val="5"/>
        </w:numPr>
        <w:spacing w:after="0"/>
        <w:jc w:val="both"/>
      </w:pPr>
      <w:hyperlink r:id="rId10" w:anchor="Deaths_from_accidents.2C_injuries_and_assault" w:history="1">
        <w:r w:rsidR="00AF7472" w:rsidRPr="00651AA5">
          <w:rPr>
            <w:rStyle w:val="Lienhypertexte"/>
          </w:rPr>
          <w:t>http://ec.europa.eu/eurostat/statistics-explained/index.php/Accidents_and_injuries_statistics#Deaths_from_accidents.2C_injuries_and_assault</w:t>
        </w:r>
      </w:hyperlink>
    </w:p>
    <w:p w14:paraId="1CE5B1C4" w14:textId="77777777" w:rsidR="00AF7472" w:rsidRPr="00651AA5" w:rsidRDefault="00583B25" w:rsidP="00820C64">
      <w:pPr>
        <w:numPr>
          <w:ilvl w:val="0"/>
          <w:numId w:val="5"/>
        </w:numPr>
        <w:spacing w:after="0"/>
        <w:jc w:val="both"/>
      </w:pPr>
      <w:hyperlink r:id="rId11" w:history="1">
        <w:r w:rsidR="00AF7472" w:rsidRPr="00651AA5">
          <w:rPr>
            <w:rStyle w:val="Lienhypertexte"/>
          </w:rPr>
          <w:t>http://www.radioformula.com.mx/notas.asp?Idn=492963&amp;idFC=2015</w:t>
        </w:r>
      </w:hyperlink>
    </w:p>
    <w:p w14:paraId="32E15DF5" w14:textId="77777777" w:rsidR="00AF7472" w:rsidRPr="00651AA5" w:rsidRDefault="00AF7472" w:rsidP="00820C64">
      <w:pPr>
        <w:numPr>
          <w:ilvl w:val="0"/>
          <w:numId w:val="5"/>
        </w:numPr>
        <w:spacing w:after="0"/>
        <w:jc w:val="both"/>
        <w:rPr>
          <w:lang w:val="es-ES"/>
        </w:rPr>
      </w:pPr>
      <w:r w:rsidRPr="00651AA5">
        <w:rPr>
          <w:lang w:val="es-ES"/>
        </w:rPr>
        <w:t xml:space="preserve">FACUA: </w:t>
      </w:r>
      <w:hyperlink r:id="rId12" w:history="1">
        <w:r w:rsidRPr="00651AA5">
          <w:rPr>
            <w:rStyle w:val="Lienhypertexte"/>
            <w:lang w:val="es-ES"/>
          </w:rPr>
          <w:t>http://www.facua.org/es/guia.php?Id=132</w:t>
        </w:r>
      </w:hyperlink>
    </w:p>
    <w:p w14:paraId="0ADE4ADC" w14:textId="77777777" w:rsidR="00AF7472" w:rsidRPr="00651AA5" w:rsidRDefault="00583B25" w:rsidP="00820C64">
      <w:pPr>
        <w:numPr>
          <w:ilvl w:val="0"/>
          <w:numId w:val="5"/>
        </w:numPr>
        <w:spacing w:after="0"/>
        <w:jc w:val="both"/>
        <w:rPr>
          <w:lang w:val="es-ES"/>
        </w:rPr>
      </w:pPr>
      <w:hyperlink r:id="rId13" w:history="1">
        <w:r w:rsidR="00AF7472" w:rsidRPr="00651AA5">
          <w:rPr>
            <w:rStyle w:val="Lienhypertexte"/>
            <w:lang w:val="es-ES"/>
          </w:rPr>
          <w:t>http://www.terra.com/salud/articulo/html/sal8614.htm</w:t>
        </w:r>
      </w:hyperlink>
    </w:p>
    <w:p w14:paraId="0CEA9F02" w14:textId="77777777" w:rsidR="00AF7472" w:rsidRPr="00651AA5" w:rsidRDefault="00AF7472" w:rsidP="00820C64">
      <w:pPr>
        <w:numPr>
          <w:ilvl w:val="0"/>
          <w:numId w:val="5"/>
        </w:numPr>
        <w:spacing w:after="0"/>
        <w:jc w:val="both"/>
        <w:rPr>
          <w:lang w:val="es-ES"/>
        </w:rPr>
      </w:pPr>
      <w:proofErr w:type="spellStart"/>
      <w:r w:rsidRPr="00651AA5">
        <w:rPr>
          <w:lang w:val="es-ES"/>
        </w:rPr>
        <w:t>Eurostat</w:t>
      </w:r>
      <w:proofErr w:type="spellEnd"/>
      <w:r w:rsidRPr="00651AA5">
        <w:rPr>
          <w:lang w:val="es-ES"/>
        </w:rPr>
        <w:t xml:space="preserve"> : </w:t>
      </w:r>
      <w:hyperlink r:id="rId14" w:history="1">
        <w:r w:rsidRPr="00651AA5">
          <w:rPr>
            <w:rStyle w:val="Lienhypertexte"/>
            <w:lang w:val="es-ES"/>
          </w:rPr>
          <w:t>http://ec.europa.eu/eurostat/fr/home</w:t>
        </w:r>
      </w:hyperlink>
    </w:p>
    <w:p w14:paraId="1FE2D556" w14:textId="35245082" w:rsidR="00AF7472" w:rsidRPr="00651AA5" w:rsidRDefault="00820C64" w:rsidP="00820C64">
      <w:pPr>
        <w:numPr>
          <w:ilvl w:val="0"/>
          <w:numId w:val="5"/>
        </w:numPr>
        <w:spacing w:after="0"/>
        <w:jc w:val="both"/>
        <w:rPr>
          <w:lang w:val="fr-FR"/>
        </w:rPr>
      </w:pPr>
      <w:r w:rsidRPr="00651AA5">
        <w:rPr>
          <w:lang w:val="fr-FR"/>
        </w:rPr>
        <w:lastRenderedPageBreak/>
        <w:t>Guide des premiers secours à la maison</w:t>
      </w:r>
      <w:r w:rsidR="00AF7472" w:rsidRPr="00651AA5">
        <w:rPr>
          <w:lang w:val="fr-FR"/>
        </w:rPr>
        <w:t>, Pascal Cassan, Caroline Cross, Eyrolles pratique, 2005</w:t>
      </w:r>
    </w:p>
    <w:p w14:paraId="5C1F1444" w14:textId="77777777" w:rsidR="00AF7472" w:rsidRPr="00651AA5" w:rsidRDefault="00AF7472" w:rsidP="00820C64">
      <w:pPr>
        <w:numPr>
          <w:ilvl w:val="0"/>
          <w:numId w:val="5"/>
        </w:numPr>
        <w:spacing w:after="0"/>
        <w:jc w:val="both"/>
        <w:rPr>
          <w:lang w:val="es-ES"/>
        </w:rPr>
      </w:pPr>
      <w:r w:rsidRPr="00651AA5">
        <w:rPr>
          <w:lang w:val="es-ES"/>
        </w:rPr>
        <w:t>Manual de primeros auxilios y prevención de accidentes, ‘</w:t>
      </w:r>
      <w:proofErr w:type="spellStart"/>
      <w:r w:rsidRPr="00651AA5">
        <w:rPr>
          <w:lang w:val="es-ES"/>
        </w:rPr>
        <w:t>pasion</w:t>
      </w:r>
      <w:proofErr w:type="spellEnd"/>
      <w:r w:rsidRPr="00651AA5">
        <w:rPr>
          <w:lang w:val="es-ES"/>
        </w:rPr>
        <w:t xml:space="preserve"> por la vida’, Cruz Roja Ecuatoriana, 2015</w:t>
      </w:r>
    </w:p>
    <w:p w14:paraId="0E1C14AA" w14:textId="77777777" w:rsidR="00AF7472" w:rsidRPr="00651AA5" w:rsidRDefault="00AF7472" w:rsidP="00820C64">
      <w:pPr>
        <w:spacing w:after="0"/>
        <w:jc w:val="both"/>
        <w:rPr>
          <w:lang w:val="es-ES"/>
        </w:rPr>
      </w:pPr>
    </w:p>
    <w:p w14:paraId="7F261025" w14:textId="71D824F3" w:rsidR="00AF7472" w:rsidRPr="00651AA5" w:rsidRDefault="00583B25" w:rsidP="00820C64">
      <w:pPr>
        <w:spacing w:after="0"/>
        <w:jc w:val="both"/>
        <w:rPr>
          <w:rFonts w:cs="Arial"/>
          <w:sz w:val="24"/>
          <w:szCs w:val="24"/>
          <w:lang w:val="fr-FR"/>
        </w:rPr>
      </w:pPr>
      <w:hyperlink r:id="rId15" w:history="1">
        <w:r w:rsidR="00AF7472" w:rsidRPr="00651AA5">
          <w:rPr>
            <w:b/>
            <w:sz w:val="24"/>
            <w:szCs w:val="24"/>
            <w:lang w:val="fr-FR"/>
          </w:rPr>
          <w:t>A</w:t>
        </w:r>
      </w:hyperlink>
      <w:r w:rsidR="00AF7472" w:rsidRPr="00651AA5">
        <w:rPr>
          <w:b/>
          <w:sz w:val="24"/>
          <w:szCs w:val="24"/>
          <w:lang w:val="fr-FR"/>
        </w:rPr>
        <w:t xml:space="preserve"> propos du</w:t>
      </w:r>
      <w:r w:rsidR="007F73B6" w:rsidRPr="00651AA5">
        <w:rPr>
          <w:b/>
          <w:sz w:val="24"/>
          <w:szCs w:val="24"/>
          <w:lang w:val="fr-FR"/>
        </w:rPr>
        <w:t xml:space="preserve"> Centre Mondial de Référence des Premiers Secours</w:t>
      </w:r>
      <w:r w:rsidR="00AF7472" w:rsidRPr="00651AA5">
        <w:rPr>
          <w:b/>
          <w:sz w:val="24"/>
          <w:szCs w:val="24"/>
          <w:lang w:val="fr-FR"/>
        </w:rPr>
        <w:t> </w:t>
      </w:r>
      <w:r w:rsidR="00A33F85" w:rsidRPr="00651AA5">
        <w:rPr>
          <w:rFonts w:cs="Arial"/>
          <w:b/>
          <w:sz w:val="24"/>
          <w:szCs w:val="24"/>
          <w:lang w:val="fr-FR"/>
        </w:rPr>
        <w:t>(CMRPS)</w:t>
      </w:r>
      <w:r w:rsidR="00CC1FBB">
        <w:rPr>
          <w:rFonts w:cs="Arial"/>
          <w:sz w:val="24"/>
          <w:szCs w:val="24"/>
          <w:lang w:val="fr-FR"/>
        </w:rPr>
        <w:t> : l</w:t>
      </w:r>
      <w:r w:rsidR="00AF7472" w:rsidRPr="00651AA5">
        <w:rPr>
          <w:rFonts w:cs="Arial"/>
          <w:sz w:val="24"/>
          <w:szCs w:val="24"/>
          <w:lang w:val="fr-FR"/>
        </w:rPr>
        <w:t>e</w:t>
      </w:r>
      <w:r w:rsidR="00A33F85" w:rsidRPr="00651AA5">
        <w:rPr>
          <w:rFonts w:cs="Arial"/>
          <w:sz w:val="24"/>
          <w:szCs w:val="24"/>
          <w:lang w:val="fr-FR"/>
        </w:rPr>
        <w:t xml:space="preserve"> </w:t>
      </w:r>
      <w:r w:rsidR="00AF7472" w:rsidRPr="00651AA5">
        <w:rPr>
          <w:rFonts w:cs="Arial"/>
          <w:sz w:val="24"/>
          <w:szCs w:val="24"/>
          <w:lang w:val="fr-FR"/>
        </w:rPr>
        <w:t xml:space="preserve">Centre Mondial de Référence des Premiers Secours </w:t>
      </w:r>
      <w:r w:rsidR="007F73B6" w:rsidRPr="00651AA5">
        <w:rPr>
          <w:rFonts w:cs="Arial"/>
          <w:sz w:val="24"/>
          <w:szCs w:val="24"/>
          <w:lang w:val="fr-FR"/>
        </w:rPr>
        <w:t xml:space="preserve">de la FICR a pour objectif de développer la formation aux premiers secours en accord avec les recommandations du Mouvement et les lignes directrices scientifiques internationales. Le CMRPS se concentre également sur le soutien aux Sociétés </w:t>
      </w:r>
      <w:r w:rsidR="00A33F85" w:rsidRPr="00651AA5">
        <w:rPr>
          <w:rFonts w:cs="Arial"/>
          <w:sz w:val="24"/>
          <w:szCs w:val="24"/>
          <w:lang w:val="fr-FR"/>
        </w:rPr>
        <w:t>N</w:t>
      </w:r>
      <w:r w:rsidR="007F73B6" w:rsidRPr="00651AA5">
        <w:rPr>
          <w:rFonts w:cs="Arial"/>
          <w:sz w:val="24"/>
          <w:szCs w:val="24"/>
          <w:lang w:val="fr-FR"/>
        </w:rPr>
        <w:t xml:space="preserve">ationales dans la délivrance de formation aux premiers secours dans leur propre pays et faciliter le partage d’informations à travers le réseau, assurant la gestion de qualité des premiers secours et soutenant l’harmonisation des premiers secours au sein du Mouvement. </w:t>
      </w:r>
    </w:p>
    <w:p w14:paraId="0DB59775" w14:textId="77777777" w:rsidR="00AF7472" w:rsidRPr="00651AA5" w:rsidRDefault="00AF7472" w:rsidP="00820C64">
      <w:pPr>
        <w:spacing w:after="0"/>
        <w:jc w:val="both"/>
        <w:rPr>
          <w:rFonts w:cs="Arial"/>
          <w:sz w:val="24"/>
          <w:szCs w:val="24"/>
          <w:lang w:val="fr-FR"/>
        </w:rPr>
      </w:pPr>
    </w:p>
    <w:p w14:paraId="514F8ABE" w14:textId="1F3A32EC" w:rsidR="007F73B6" w:rsidRPr="00651AA5" w:rsidRDefault="00CC1FBB" w:rsidP="00820C64">
      <w:pPr>
        <w:spacing w:after="0"/>
        <w:jc w:val="both"/>
        <w:rPr>
          <w:rFonts w:cs="Arial"/>
          <w:sz w:val="24"/>
          <w:szCs w:val="24"/>
        </w:rPr>
      </w:pPr>
      <w:r>
        <w:rPr>
          <w:rFonts w:cs="Arial"/>
          <w:sz w:val="24"/>
          <w:szCs w:val="24"/>
        </w:rPr>
        <w:t>Contact</w:t>
      </w:r>
      <w:r w:rsidR="00AF7472" w:rsidRPr="00651AA5">
        <w:rPr>
          <w:rFonts w:cs="Arial"/>
          <w:sz w:val="24"/>
          <w:szCs w:val="24"/>
        </w:rPr>
        <w:t xml:space="preserve">: </w:t>
      </w:r>
      <w:hyperlink r:id="rId16" w:history="1">
        <w:r w:rsidR="00A33F85" w:rsidRPr="00651AA5">
          <w:rPr>
            <w:rStyle w:val="Lienhypertexte"/>
            <w:rFonts w:cs="Arial"/>
            <w:sz w:val="24"/>
            <w:szCs w:val="24"/>
          </w:rPr>
          <w:t>first.aid@ifrc.org</w:t>
        </w:r>
      </w:hyperlink>
      <w:r w:rsidR="00A33F85" w:rsidRPr="00651AA5">
        <w:rPr>
          <w:rFonts w:cs="Arial"/>
          <w:sz w:val="24"/>
          <w:szCs w:val="24"/>
        </w:rPr>
        <w:t xml:space="preserve"> </w:t>
      </w:r>
    </w:p>
    <w:p w14:paraId="67716027" w14:textId="77777777" w:rsidR="00AF7472" w:rsidRPr="00651AA5" w:rsidRDefault="00AF7472" w:rsidP="00820C64">
      <w:pPr>
        <w:spacing w:after="0"/>
        <w:jc w:val="both"/>
        <w:rPr>
          <w:rFonts w:cs="Arial"/>
          <w:sz w:val="24"/>
          <w:szCs w:val="24"/>
        </w:rPr>
      </w:pPr>
    </w:p>
    <w:p w14:paraId="0382A7E4" w14:textId="0BDC0A7A" w:rsidR="00AF7472" w:rsidRPr="00651AA5" w:rsidRDefault="00AF7472" w:rsidP="00820C64">
      <w:pPr>
        <w:spacing w:after="0"/>
        <w:jc w:val="both"/>
        <w:rPr>
          <w:rFonts w:cs="Arial"/>
          <w:sz w:val="24"/>
          <w:szCs w:val="24"/>
        </w:rPr>
      </w:pPr>
      <w:r w:rsidRPr="00651AA5">
        <w:rPr>
          <w:rFonts w:cs="Arial"/>
          <w:sz w:val="24"/>
          <w:szCs w:val="24"/>
        </w:rPr>
        <w:t xml:space="preserve">Facebook: </w:t>
      </w:r>
      <w:hyperlink r:id="rId17" w:history="1">
        <w:r w:rsidRPr="00651AA5">
          <w:rPr>
            <w:rStyle w:val="Lienhypertexte"/>
            <w:rFonts w:cs="Arial"/>
            <w:sz w:val="24"/>
            <w:szCs w:val="24"/>
          </w:rPr>
          <w:t>Global First Aid Reference Center</w:t>
        </w:r>
      </w:hyperlink>
    </w:p>
    <w:p w14:paraId="2696771F" w14:textId="77777777" w:rsidR="00863D9B" w:rsidRPr="00651AA5" w:rsidRDefault="00863D9B" w:rsidP="00820C64">
      <w:pPr>
        <w:spacing w:line="360" w:lineRule="auto"/>
        <w:ind w:left="720"/>
        <w:contextualSpacing/>
        <w:jc w:val="both"/>
        <w:rPr>
          <w:rFonts w:cs="Arial"/>
          <w:sz w:val="24"/>
          <w:szCs w:val="24"/>
        </w:rPr>
      </w:pPr>
    </w:p>
    <w:p w14:paraId="7564ADA9" w14:textId="77777777" w:rsidR="00863D9B" w:rsidRPr="00651AA5" w:rsidRDefault="00863D9B" w:rsidP="00820C64">
      <w:pPr>
        <w:pStyle w:val="Paragraphedeliste"/>
        <w:spacing w:line="360" w:lineRule="auto"/>
        <w:jc w:val="both"/>
        <w:rPr>
          <w:rFonts w:cs="Arial"/>
          <w:sz w:val="24"/>
          <w:szCs w:val="24"/>
        </w:rPr>
      </w:pPr>
    </w:p>
    <w:p w14:paraId="32671E96" w14:textId="77777777" w:rsidR="00863D9B" w:rsidRPr="00651AA5" w:rsidRDefault="00863D9B" w:rsidP="00820C64">
      <w:pPr>
        <w:pStyle w:val="Paragraphedeliste"/>
        <w:spacing w:line="360" w:lineRule="auto"/>
        <w:jc w:val="both"/>
        <w:rPr>
          <w:sz w:val="24"/>
          <w:szCs w:val="24"/>
        </w:rPr>
      </w:pPr>
    </w:p>
    <w:p w14:paraId="390D3370" w14:textId="77777777" w:rsidR="00863D9B" w:rsidRPr="00651AA5" w:rsidRDefault="00863D9B" w:rsidP="00820C64">
      <w:pPr>
        <w:pStyle w:val="Paragraphedeliste"/>
        <w:spacing w:line="360" w:lineRule="auto"/>
        <w:jc w:val="both"/>
        <w:rPr>
          <w:sz w:val="24"/>
          <w:szCs w:val="24"/>
        </w:rPr>
      </w:pPr>
    </w:p>
    <w:p w14:paraId="4A7B2C73" w14:textId="77777777" w:rsidR="00863D9B" w:rsidRPr="00651AA5" w:rsidRDefault="00863D9B" w:rsidP="00820C64">
      <w:pPr>
        <w:pStyle w:val="Paragraphedeliste"/>
        <w:spacing w:line="360" w:lineRule="auto"/>
        <w:jc w:val="both"/>
        <w:rPr>
          <w:sz w:val="24"/>
          <w:szCs w:val="24"/>
        </w:rPr>
      </w:pPr>
    </w:p>
    <w:p w14:paraId="72650CAB" w14:textId="77777777" w:rsidR="00863D9B" w:rsidRPr="00651AA5" w:rsidRDefault="00863D9B" w:rsidP="00820C64">
      <w:pPr>
        <w:pStyle w:val="Paragraphedeliste"/>
        <w:spacing w:line="360" w:lineRule="auto"/>
        <w:jc w:val="both"/>
        <w:rPr>
          <w:sz w:val="24"/>
          <w:szCs w:val="24"/>
        </w:rPr>
      </w:pPr>
    </w:p>
    <w:p w14:paraId="29A3F49C" w14:textId="77777777" w:rsidR="00863D9B" w:rsidRPr="00651AA5" w:rsidRDefault="00863D9B" w:rsidP="00820C64">
      <w:pPr>
        <w:spacing w:line="360" w:lineRule="auto"/>
        <w:jc w:val="both"/>
        <w:rPr>
          <w:sz w:val="24"/>
          <w:szCs w:val="24"/>
        </w:rPr>
      </w:pPr>
    </w:p>
    <w:p w14:paraId="11EBBB26" w14:textId="77777777" w:rsidR="00863D9B" w:rsidRPr="00651AA5" w:rsidRDefault="00863D9B" w:rsidP="00820C64">
      <w:pPr>
        <w:spacing w:line="360" w:lineRule="auto"/>
        <w:jc w:val="both"/>
        <w:rPr>
          <w:sz w:val="24"/>
          <w:szCs w:val="24"/>
        </w:rPr>
      </w:pPr>
    </w:p>
    <w:p w14:paraId="1B77564E" w14:textId="77777777" w:rsidR="00863D9B" w:rsidRPr="00651AA5" w:rsidRDefault="00863D9B" w:rsidP="00820C64">
      <w:pPr>
        <w:spacing w:line="360" w:lineRule="auto"/>
        <w:jc w:val="both"/>
        <w:rPr>
          <w:sz w:val="24"/>
          <w:szCs w:val="24"/>
        </w:rPr>
      </w:pPr>
    </w:p>
    <w:p w14:paraId="4C36BC56" w14:textId="77777777" w:rsidR="00863D9B" w:rsidRPr="00651AA5" w:rsidRDefault="00863D9B" w:rsidP="00820C64">
      <w:pPr>
        <w:spacing w:line="360" w:lineRule="auto"/>
        <w:jc w:val="both"/>
        <w:rPr>
          <w:sz w:val="24"/>
          <w:szCs w:val="24"/>
        </w:rPr>
      </w:pPr>
    </w:p>
    <w:p w14:paraId="6AE40C73" w14:textId="77777777" w:rsidR="00863D9B" w:rsidRPr="00651AA5" w:rsidRDefault="00863D9B" w:rsidP="00820C64">
      <w:pPr>
        <w:spacing w:line="360" w:lineRule="auto"/>
        <w:jc w:val="both"/>
        <w:rPr>
          <w:sz w:val="24"/>
          <w:szCs w:val="24"/>
        </w:rPr>
      </w:pPr>
    </w:p>
    <w:p w14:paraId="03FD0D3F" w14:textId="45653A86" w:rsidR="00BD62A4" w:rsidRPr="00651AA5" w:rsidRDefault="00BD62A4" w:rsidP="00863D9B">
      <w:bookmarkStart w:id="0" w:name="_GoBack"/>
      <w:bookmarkEnd w:id="0"/>
    </w:p>
    <w:sectPr w:rsidR="00BD62A4" w:rsidRPr="00651AA5" w:rsidSect="00E75983">
      <w:headerReference w:type="default" r:id="rId18"/>
      <w:headerReference w:type="first" r:id="rId19"/>
      <w:footerReference w:type="first" r:id="rId20"/>
      <w:pgSz w:w="11906" w:h="16838"/>
      <w:pgMar w:top="2269" w:right="1440" w:bottom="2552"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A592DA" w14:textId="77777777" w:rsidR="00583B25" w:rsidRDefault="00583B25" w:rsidP="00E75983">
      <w:pPr>
        <w:spacing w:after="0" w:line="240" w:lineRule="auto"/>
      </w:pPr>
      <w:r>
        <w:separator/>
      </w:r>
    </w:p>
  </w:endnote>
  <w:endnote w:type="continuationSeparator" w:id="0">
    <w:p w14:paraId="3ABE92E9" w14:textId="77777777" w:rsidR="00583B25" w:rsidRDefault="00583B25" w:rsidP="00E7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HelveticaNeue-Light">
    <w:altName w:val="Helvetica 45 Light"/>
    <w:panose1 w:val="00000000000000000000"/>
    <w:charset w:val="4D"/>
    <w:family w:val="auto"/>
    <w:notTrueType/>
    <w:pitch w:val="default"/>
    <w:sig w:usb0="03000000"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Rounded MT Bold">
    <w:altName w:val="Nyala"/>
    <w:panose1 w:val="020F0704030504030204"/>
    <w:charset w:val="00"/>
    <w:family w:val="swiss"/>
    <w:pitch w:val="variable"/>
    <w:sig w:usb0="00000003" w:usb1="00000000" w:usb2="00000000" w:usb3="00000000" w:csb0="00000001" w:csb1="00000000"/>
  </w:font>
  <w:font w:name="Caecilia-Light">
    <w:altName w:val="Caecilia Light"/>
    <w:panose1 w:val="00000000000000000000"/>
    <w:charset w:val="4D"/>
    <w:family w:val="auto"/>
    <w:notTrueType/>
    <w:pitch w:val="default"/>
    <w:sig w:usb0="00000003" w:usb1="00000000" w:usb2="00000000" w:usb3="00000000" w:csb0="00000001" w:csb1="00000000"/>
  </w:font>
  <w:font w:name="CaeciliaLTStd-Light">
    <w:panose1 w:val="00000000000000000000"/>
    <w:charset w:val="00"/>
    <w:family w:val="roman"/>
    <w:notTrueType/>
    <w:pitch w:val="default"/>
    <w:sig w:usb0="00000003" w:usb1="00000000" w:usb2="00000000" w:usb3="00000000" w:csb0="00000001" w:csb1="00000000"/>
  </w:font>
  <w:font w:name="UniversLTStd-Ligh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A0077" w14:textId="77777777" w:rsidR="00E75983" w:rsidRDefault="0038226F">
    <w:pPr>
      <w:pStyle w:val="Pieddepage"/>
    </w:pPr>
    <w:r>
      <w:rPr>
        <w:noProof/>
        <w:lang w:val="fr-FR" w:eastAsia="fr-FR"/>
      </w:rPr>
      <mc:AlternateContent>
        <mc:Choice Requires="wps">
          <w:drawing>
            <wp:anchor distT="0" distB="0" distL="114300" distR="114300" simplePos="0" relativeHeight="251660172" behindDoc="0" locked="1" layoutInCell="1" allowOverlap="1" wp14:anchorId="779C31F4" wp14:editId="3E354471">
              <wp:simplePos x="0" y="0"/>
              <wp:positionH relativeFrom="column">
                <wp:posOffset>3352800</wp:posOffset>
              </wp:positionH>
              <wp:positionV relativeFrom="paragraph">
                <wp:posOffset>255905</wp:posOffset>
              </wp:positionV>
              <wp:extent cx="1510030" cy="1270"/>
              <wp:effectExtent l="8255" t="15240" r="31115" b="21590"/>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0030" cy="127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20" o:spid="_x0000_s1026" style="position:absolute;z-index:2516601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pt,20.15pt" to="382.9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">
              <v:stroke dashstyle="1 1" endcap="round"/>
              <w10:anchorlock/>
            </v:line>
          </w:pict>
        </mc:Fallback>
      </mc:AlternateContent>
    </w:r>
    <w:r>
      <w:rPr>
        <w:noProof/>
        <w:lang w:val="fr-FR" w:eastAsia="fr-FR"/>
      </w:rPr>
      <mc:AlternateContent>
        <mc:Choice Requires="wps">
          <w:drawing>
            <wp:anchor distT="0" distB="0" distL="114300" distR="114300" simplePos="0" relativeHeight="251660059" behindDoc="0" locked="1" layoutInCell="1" allowOverlap="1" wp14:anchorId="1C8F84FC" wp14:editId="48ED7A88">
              <wp:simplePos x="0" y="0"/>
              <wp:positionH relativeFrom="column">
                <wp:posOffset>3352800</wp:posOffset>
              </wp:positionH>
              <wp:positionV relativeFrom="paragraph">
                <wp:posOffset>-287655</wp:posOffset>
              </wp:positionV>
              <wp:extent cx="1600200" cy="457200"/>
              <wp:effectExtent l="0" t="5080" r="4445" b="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04EA02" w14:textId="77777777" w:rsidR="00E75983" w:rsidRDefault="00E75983" w:rsidP="00E75983">
                          <w:pPr>
                            <w:pStyle w:val="Paragraphestandard"/>
                            <w:spacing w:before="57"/>
                            <w:rPr>
                              <w:rFonts w:ascii="Arial" w:hAnsi="Arial"/>
                              <w:sz w:val="16"/>
                            </w:rPr>
                          </w:pPr>
                          <w:r>
                            <w:rPr>
                              <w:rFonts w:ascii="Arial" w:hAnsi="Arial"/>
                              <w:sz w:val="16"/>
                            </w:rPr>
                            <w:t>Telephone: +33 (0)1 44 43 14 46</w:t>
                          </w:r>
                        </w:p>
                        <w:p w14:paraId="7E9222DE" w14:textId="77777777" w:rsidR="00E75983" w:rsidRDefault="00E75983" w:rsidP="00E75983">
                          <w:pPr>
                            <w:pStyle w:val="Paragraphestandard"/>
                            <w:rPr>
                              <w:rFonts w:ascii="Arial" w:hAnsi="Arial"/>
                              <w:sz w:val="16"/>
                            </w:rPr>
                          </w:pPr>
                          <w:r>
                            <w:rPr>
                              <w:rFonts w:ascii="Arial" w:hAnsi="Arial"/>
                              <w:sz w:val="16"/>
                            </w:rPr>
                            <w:t>Fax: +33 (0)1 44 43 12 49</w:t>
                          </w:r>
                        </w:p>
                        <w:p w14:paraId="47509E2D" w14:textId="77777777" w:rsidR="00E75983" w:rsidRPr="00543629" w:rsidRDefault="00E75983" w:rsidP="00E75983">
                          <w:pPr>
                            <w:pStyle w:val="Corpsdetexte"/>
                            <w:rPr>
                              <w:rFonts w:ascii="Arial" w:hAnsi="Arial"/>
                              <w:lang w:val="en-GB"/>
                            </w:rPr>
                          </w:pPr>
                          <w:r w:rsidRPr="00543629">
                            <w:rPr>
                              <w:rFonts w:ascii="Arial" w:hAnsi="Arial"/>
                              <w:lang w:val="en-GB"/>
                            </w:rPr>
                            <w:t xml:space="preserve">Email: </w:t>
                          </w:r>
                          <w:r>
                            <w:rPr>
                              <w:rFonts w:ascii="Arial" w:hAnsi="Arial"/>
                              <w:lang w:val="en-GB"/>
                            </w:rPr>
                            <w:t>first.aid</w:t>
                          </w:r>
                          <w:r w:rsidRPr="00543629">
                            <w:rPr>
                              <w:rFonts w:ascii="Arial" w:hAnsi="Arial"/>
                              <w:lang w:val="en-GB"/>
                            </w:rPr>
                            <w:t>@ifrc.org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64pt;margin-top:-22.65pt;width:126pt;height:36pt;z-index:251660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W0jeAIAAAA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" stroked="f">
              <v:textbox inset="0,0,0,0">
                <w:txbxContent>
                  <w:p w14:paraId="5304EA02" w14:textId="77777777" w:rsidR="00E75983" w:rsidRDefault="00E75983" w:rsidP="00E75983">
                    <w:pPr>
                      <w:pStyle w:val="Paragraphestandard"/>
                      <w:spacing w:before="57"/>
                      <w:rPr>
                        <w:rFonts w:ascii="Arial" w:hAnsi="Arial"/>
                        <w:sz w:val="16"/>
                      </w:rPr>
                    </w:pPr>
                    <w:r>
                      <w:rPr>
                        <w:rFonts w:ascii="Arial" w:hAnsi="Arial"/>
                        <w:sz w:val="16"/>
                      </w:rPr>
                      <w:t>Telephone: +33 (0)1 44 43 14 46</w:t>
                    </w:r>
                  </w:p>
                  <w:p w14:paraId="7E9222DE" w14:textId="77777777" w:rsidR="00E75983" w:rsidRDefault="00E75983" w:rsidP="00E75983">
                    <w:pPr>
                      <w:pStyle w:val="Paragraphestandard"/>
                      <w:rPr>
                        <w:rFonts w:ascii="Arial" w:hAnsi="Arial"/>
                        <w:sz w:val="16"/>
                      </w:rPr>
                    </w:pPr>
                    <w:r>
                      <w:rPr>
                        <w:rFonts w:ascii="Arial" w:hAnsi="Arial"/>
                        <w:sz w:val="16"/>
                      </w:rPr>
                      <w:t>Fax: +33 (0)1 44 43 12 49</w:t>
                    </w:r>
                  </w:p>
                  <w:p w14:paraId="47509E2D" w14:textId="77777777" w:rsidR="00E75983" w:rsidRPr="00543629" w:rsidRDefault="00E75983" w:rsidP="00E75983">
                    <w:pPr>
                      <w:pStyle w:val="Corpsdetexte"/>
                      <w:rPr>
                        <w:rFonts w:ascii="Arial" w:hAnsi="Arial"/>
                        <w:lang w:val="en-GB"/>
                      </w:rPr>
                    </w:pPr>
                    <w:r w:rsidRPr="00543629">
                      <w:rPr>
                        <w:rFonts w:ascii="Arial" w:hAnsi="Arial"/>
                        <w:lang w:val="en-GB"/>
                      </w:rPr>
                      <w:t xml:space="preserve">Email: </w:t>
                    </w:r>
                    <w:r>
                      <w:rPr>
                        <w:rFonts w:ascii="Arial" w:hAnsi="Arial"/>
                        <w:lang w:val="en-GB"/>
                      </w:rPr>
                      <w:t>first.aid</w:t>
                    </w:r>
                    <w:r w:rsidRPr="00543629">
                      <w:rPr>
                        <w:rFonts w:ascii="Arial" w:hAnsi="Arial"/>
                        <w:lang w:val="en-GB"/>
                      </w:rPr>
                      <w:t>@ifrc.org</w:t>
                    </w:r>
                  </w:p>
                </w:txbxContent>
              </v:textbox>
              <w10:anchorlock/>
            </v:shape>
          </w:pict>
        </mc:Fallback>
      </mc:AlternateContent>
    </w:r>
    <w:r>
      <w:rPr>
        <w:noProof/>
        <w:lang w:val="fr-FR" w:eastAsia="fr-FR"/>
      </w:rPr>
      <mc:AlternateContent>
        <mc:Choice Requires="wps">
          <w:drawing>
            <wp:anchor distT="0" distB="0" distL="114300" distR="114300" simplePos="0" relativeHeight="251659946" behindDoc="0" locked="1" layoutInCell="1" allowOverlap="1" wp14:anchorId="59829C14" wp14:editId="02AAA1F5">
              <wp:simplePos x="0" y="0"/>
              <wp:positionH relativeFrom="column">
                <wp:posOffset>1823085</wp:posOffset>
              </wp:positionH>
              <wp:positionV relativeFrom="paragraph">
                <wp:posOffset>255905</wp:posOffset>
              </wp:positionV>
              <wp:extent cx="1141095" cy="0"/>
              <wp:effectExtent l="15240" t="15240" r="24765" b="2286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109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7" o:spid="_x0000_s1026" style="position:absolute;z-index:2516599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55pt,20.15pt" to="233.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zJg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">
              <v:stroke dashstyle="1 1" endcap="round"/>
              <w10:anchorlock/>
            </v:line>
          </w:pict>
        </mc:Fallback>
      </mc:AlternateContent>
    </w:r>
    <w:r>
      <w:rPr>
        <w:noProof/>
        <w:lang w:val="fr-FR" w:eastAsia="fr-FR"/>
      </w:rPr>
      <mc:AlternateContent>
        <mc:Choice Requires="wps">
          <w:drawing>
            <wp:anchor distT="0" distB="0" distL="114300" distR="114300" simplePos="0" relativeHeight="251659605" behindDoc="0" locked="1" layoutInCell="1" allowOverlap="1" wp14:anchorId="6713DCB0" wp14:editId="00063DFC">
              <wp:simplePos x="0" y="0"/>
              <wp:positionH relativeFrom="column">
                <wp:posOffset>1816100</wp:posOffset>
              </wp:positionH>
              <wp:positionV relativeFrom="paragraph">
                <wp:posOffset>-477520</wp:posOffset>
              </wp:positionV>
              <wp:extent cx="1371600" cy="610235"/>
              <wp:effectExtent l="0" t="5715" r="444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10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9A3EC3" w14:textId="77777777" w:rsidR="0038226F" w:rsidRDefault="0038226F" w:rsidP="00E75983">
                          <w:pPr>
                            <w:pStyle w:val="Paragraphestandard"/>
                            <w:spacing w:before="57"/>
                            <w:rPr>
                              <w:rFonts w:ascii="Arial" w:hAnsi="Arial"/>
                              <w:b/>
                              <w:sz w:val="16"/>
                              <w:lang w:val="fr-CH"/>
                            </w:rPr>
                          </w:pPr>
                        </w:p>
                        <w:p w14:paraId="1B66A7F7" w14:textId="77777777" w:rsidR="00E75983" w:rsidRPr="00543629" w:rsidRDefault="00E75983" w:rsidP="00E75983">
                          <w:pPr>
                            <w:pStyle w:val="Paragraphestandard"/>
                            <w:spacing w:before="57"/>
                            <w:rPr>
                              <w:rFonts w:ascii="Arial" w:hAnsi="Arial"/>
                              <w:sz w:val="16"/>
                              <w:lang w:val="fr-CH"/>
                            </w:rPr>
                          </w:pPr>
                          <w:r>
                            <w:rPr>
                              <w:rFonts w:ascii="Arial" w:hAnsi="Arial"/>
                              <w:sz w:val="16"/>
                              <w:lang w:val="fr-CH"/>
                            </w:rPr>
                            <w:t>98, rue Didot</w:t>
                          </w:r>
                        </w:p>
                        <w:p w14:paraId="4C468280" w14:textId="77777777" w:rsidR="00E75983" w:rsidRPr="00543629" w:rsidRDefault="00E75983" w:rsidP="00E75983">
                          <w:pPr>
                            <w:pStyle w:val="Paragraphestandard"/>
                            <w:rPr>
                              <w:rFonts w:ascii="Arial" w:hAnsi="Arial"/>
                              <w:sz w:val="16"/>
                              <w:lang w:val="fr-CH"/>
                            </w:rPr>
                          </w:pPr>
                          <w:r>
                            <w:rPr>
                              <w:rFonts w:ascii="Arial" w:hAnsi="Arial"/>
                              <w:sz w:val="16"/>
                              <w:lang w:val="fr-CH"/>
                            </w:rPr>
                            <w:t>75694 Paris Cedex 14</w:t>
                          </w:r>
                        </w:p>
                        <w:p w14:paraId="48094530" w14:textId="77777777" w:rsidR="00E75983" w:rsidRDefault="0038226F" w:rsidP="00E75983">
                          <w:pPr>
                            <w:rPr>
                              <w:rFonts w:ascii="Arial" w:hAnsi="Arial"/>
                            </w:rPr>
                          </w:pPr>
                          <w:r>
                            <w:rPr>
                              <w:rFonts w:ascii="Arial" w:hAnsi="Arial"/>
                              <w:sz w:val="16"/>
                            </w:rPr>
                            <w:t>France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143pt;margin-top:-37.6pt;width:108pt;height:48.05pt;z-index:2516596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" stroked="f">
              <v:textbox inset="0,0,0,0">
                <w:txbxContent>
                  <w:p w14:paraId="3F9A3EC3" w14:textId="77777777" w:rsidR="0038226F" w:rsidRDefault="0038226F" w:rsidP="00E75983">
                    <w:pPr>
                      <w:pStyle w:val="Paragraphestandard"/>
                      <w:spacing w:before="57"/>
                      <w:rPr>
                        <w:rFonts w:ascii="Arial" w:hAnsi="Arial"/>
                        <w:b/>
                        <w:sz w:val="16"/>
                        <w:lang w:val="fr-CH"/>
                      </w:rPr>
                    </w:pPr>
                  </w:p>
                  <w:p w14:paraId="1B66A7F7" w14:textId="77777777" w:rsidR="00E75983" w:rsidRPr="00543629" w:rsidRDefault="00E75983" w:rsidP="00E75983">
                    <w:pPr>
                      <w:pStyle w:val="Paragraphestandard"/>
                      <w:spacing w:before="57"/>
                      <w:rPr>
                        <w:rFonts w:ascii="Arial" w:hAnsi="Arial"/>
                        <w:sz w:val="16"/>
                        <w:lang w:val="fr-CH"/>
                      </w:rPr>
                    </w:pPr>
                    <w:r>
                      <w:rPr>
                        <w:rFonts w:ascii="Arial" w:hAnsi="Arial"/>
                        <w:sz w:val="16"/>
                        <w:lang w:val="fr-CH"/>
                      </w:rPr>
                      <w:t>98, rue Didot</w:t>
                    </w:r>
                  </w:p>
                  <w:p w14:paraId="4C468280" w14:textId="77777777" w:rsidR="00E75983" w:rsidRPr="00543629" w:rsidRDefault="00E75983" w:rsidP="00E75983">
                    <w:pPr>
                      <w:pStyle w:val="Paragraphestandard"/>
                      <w:rPr>
                        <w:rFonts w:ascii="Arial" w:hAnsi="Arial"/>
                        <w:sz w:val="16"/>
                        <w:lang w:val="fr-CH"/>
                      </w:rPr>
                    </w:pPr>
                    <w:r>
                      <w:rPr>
                        <w:rFonts w:ascii="Arial" w:hAnsi="Arial"/>
                        <w:sz w:val="16"/>
                        <w:lang w:val="fr-CH"/>
                      </w:rPr>
                      <w:t>75694 Paris Cedex 14</w:t>
                    </w:r>
                  </w:p>
                  <w:p w14:paraId="48094530" w14:textId="77777777" w:rsidR="00E75983" w:rsidRDefault="0038226F" w:rsidP="00E75983">
                    <w:pPr>
                      <w:rPr>
                        <w:rFonts w:ascii="Arial" w:hAnsi="Arial"/>
                      </w:rPr>
                    </w:pPr>
                    <w:r>
                      <w:rPr>
                        <w:rFonts w:ascii="Arial" w:hAnsi="Arial"/>
                        <w:sz w:val="16"/>
                      </w:rPr>
                      <w:t>France</w:t>
                    </w:r>
                  </w:p>
                </w:txbxContent>
              </v:textbox>
              <w10:anchorlock/>
            </v:shape>
          </w:pict>
        </mc:Fallback>
      </mc:AlternateContent>
    </w:r>
    <w:r>
      <w:rPr>
        <w:noProof/>
        <w:lang w:val="fr-FR" w:eastAsia="fr-FR"/>
      </w:rPr>
      <mc:AlternateContent>
        <mc:Choice Requires="wps">
          <w:drawing>
            <wp:anchor distT="0" distB="0" distL="114300" distR="114300" simplePos="0" relativeHeight="251666432" behindDoc="0" locked="1" layoutInCell="1" allowOverlap="1" wp14:anchorId="0A84A233" wp14:editId="1D4F341B">
              <wp:simplePos x="0" y="0"/>
              <wp:positionH relativeFrom="column">
                <wp:posOffset>-7620</wp:posOffset>
              </wp:positionH>
              <wp:positionV relativeFrom="paragraph">
                <wp:posOffset>-643255</wp:posOffset>
              </wp:positionV>
              <wp:extent cx="709295" cy="481330"/>
              <wp:effectExtent l="0" t="0" r="1905" b="127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481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4B709607"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operated</w:t>
                          </w:r>
                          <w:proofErr w:type="spellEnd"/>
                          <w:r w:rsidRPr="007B6C4D">
                            <w:rPr>
                              <w:rFonts w:ascii="Arial" w:hAnsi="Arial" w:cs="Arial"/>
                              <w:i/>
                              <w:sz w:val="12"/>
                              <w:szCs w:val="12"/>
                              <w:lang w:val="es-ES"/>
                            </w:rPr>
                            <w:t xml:space="preserve"> </w:t>
                          </w:r>
                          <w:proofErr w:type="spellStart"/>
                          <w:r w:rsidRPr="007B6C4D">
                            <w:rPr>
                              <w:rFonts w:ascii="Arial" w:hAnsi="Arial" w:cs="Arial"/>
                              <w:i/>
                              <w:sz w:val="12"/>
                              <w:szCs w:val="12"/>
                              <w:lang w:val="es-ES"/>
                            </w:rPr>
                            <w:t>by</w:t>
                          </w:r>
                          <w:proofErr w:type="spellEnd"/>
                        </w:p>
                        <w:p w14:paraId="39386701"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géré</w:t>
                          </w:r>
                          <w:proofErr w:type="spellEnd"/>
                          <w:r w:rsidRPr="007B6C4D">
                            <w:rPr>
                              <w:rFonts w:ascii="Arial" w:hAnsi="Arial" w:cs="Arial"/>
                              <w:i/>
                              <w:sz w:val="12"/>
                              <w:szCs w:val="12"/>
                              <w:lang w:val="es-ES"/>
                            </w:rPr>
                            <w:t xml:space="preserve"> par</w:t>
                          </w:r>
                        </w:p>
                        <w:p w14:paraId="43D470BF"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Centro dirigido por</w:t>
                          </w:r>
                        </w:p>
                        <w:p w14:paraId="47F631FE" w14:textId="77777777" w:rsidR="00E75983" w:rsidRPr="003D6420" w:rsidRDefault="00E75983" w:rsidP="00E75983">
                          <w:pPr>
                            <w:spacing w:after="0" w:line="360" w:lineRule="auto"/>
                            <w:rPr>
                              <w:rStyle w:val="hps"/>
                              <w:rFonts w:ascii="Arial" w:hAnsi="Arial" w:cs="Arial"/>
                              <w:color w:val="333333"/>
                              <w:sz w:val="12"/>
                              <w:szCs w:val="12"/>
                              <w:rtl/>
                            </w:rPr>
                          </w:pPr>
                          <w:proofErr w:type="gramStart"/>
                          <w:r w:rsidRPr="003D6420">
                            <w:rPr>
                              <w:rStyle w:val="hps"/>
                              <w:rFonts w:ascii="Arial" w:hAnsi="Arial" w:cs="Arial"/>
                              <w:color w:val="333333"/>
                              <w:sz w:val="12"/>
                              <w:szCs w:val="12"/>
                              <w:rtl/>
                            </w:rPr>
                            <w:t>المركز</w:t>
                          </w:r>
                          <w:proofErr w:type="gramEnd"/>
                          <w:r w:rsidRPr="003D6420">
                            <w:rPr>
                              <w:rStyle w:val="hps"/>
                              <w:rFonts w:ascii="Arial" w:hAnsi="Arial" w:cs="Arial"/>
                              <w:color w:val="333333"/>
                              <w:sz w:val="12"/>
                              <w:szCs w:val="12"/>
                              <w:rtl/>
                            </w:rPr>
                            <w:t xml:space="preserve"> الذي </w:t>
                          </w:r>
                          <w:r w:rsidRPr="003D6420">
                            <w:rPr>
                              <w:rStyle w:val="hps"/>
                              <w:rFonts w:ascii="Arial" w:hAnsi="Arial" w:cs="Arial" w:hint="cs"/>
                              <w:color w:val="333333"/>
                              <w:sz w:val="12"/>
                              <w:szCs w:val="12"/>
                              <w:rtl/>
                            </w:rPr>
                            <w:t>ي</w:t>
                          </w:r>
                          <w:r w:rsidRPr="003D6420">
                            <w:rPr>
                              <w:rStyle w:val="hps"/>
                              <w:rFonts w:ascii="Arial" w:hAnsi="Arial" w:cs="Arial"/>
                              <w:color w:val="333333"/>
                              <w:sz w:val="12"/>
                              <w:szCs w:val="12"/>
                              <w:rtl/>
                            </w:rPr>
                            <w:t>ديره</w:t>
                          </w:r>
                        </w:p>
                        <w:p w14:paraId="4AE8B89C" w14:textId="77777777" w:rsidR="00E75983" w:rsidRPr="009E70DE" w:rsidRDefault="00E75983" w:rsidP="00E75983">
                          <w:pPr>
                            <w:spacing w:after="0" w:line="360" w:lineRule="auto"/>
                            <w:rPr>
                              <w:rFonts w:ascii="Arial" w:hAnsi="Arial" w:cs="Arial"/>
                              <w:i/>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6pt;margin-top:-50.65pt;width:55.85pt;height:3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" filled="f" stroked="f">
              <v:textbox inset="0,0,0,0">
                <w:txbxContent>
                  <w:p w14:paraId="4B709607"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operated</w:t>
                    </w:r>
                    <w:proofErr w:type="spellEnd"/>
                    <w:r w:rsidRPr="007B6C4D">
                      <w:rPr>
                        <w:rFonts w:ascii="Arial" w:hAnsi="Arial" w:cs="Arial"/>
                        <w:i/>
                        <w:sz w:val="12"/>
                        <w:szCs w:val="12"/>
                        <w:lang w:val="es-ES"/>
                      </w:rPr>
                      <w:t xml:space="preserve"> </w:t>
                    </w:r>
                    <w:proofErr w:type="spellStart"/>
                    <w:r w:rsidRPr="007B6C4D">
                      <w:rPr>
                        <w:rFonts w:ascii="Arial" w:hAnsi="Arial" w:cs="Arial"/>
                        <w:i/>
                        <w:sz w:val="12"/>
                        <w:szCs w:val="12"/>
                        <w:lang w:val="es-ES"/>
                      </w:rPr>
                      <w:t>by</w:t>
                    </w:r>
                    <w:proofErr w:type="spellEnd"/>
                  </w:p>
                  <w:p w14:paraId="39386701"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 xml:space="preserve">Centre </w:t>
                    </w:r>
                    <w:proofErr w:type="spellStart"/>
                    <w:r w:rsidRPr="007B6C4D">
                      <w:rPr>
                        <w:rFonts w:ascii="Arial" w:hAnsi="Arial" w:cs="Arial"/>
                        <w:i/>
                        <w:sz w:val="12"/>
                        <w:szCs w:val="12"/>
                        <w:lang w:val="es-ES"/>
                      </w:rPr>
                      <w:t>géré</w:t>
                    </w:r>
                    <w:proofErr w:type="spellEnd"/>
                    <w:r w:rsidRPr="007B6C4D">
                      <w:rPr>
                        <w:rFonts w:ascii="Arial" w:hAnsi="Arial" w:cs="Arial"/>
                        <w:i/>
                        <w:sz w:val="12"/>
                        <w:szCs w:val="12"/>
                        <w:lang w:val="es-ES"/>
                      </w:rPr>
                      <w:t xml:space="preserve"> par</w:t>
                    </w:r>
                  </w:p>
                  <w:p w14:paraId="43D470BF" w14:textId="77777777" w:rsidR="00E75983" w:rsidRPr="007B6C4D" w:rsidRDefault="00E75983" w:rsidP="00E75983">
                    <w:pPr>
                      <w:spacing w:after="0" w:line="360" w:lineRule="auto"/>
                      <w:rPr>
                        <w:rFonts w:ascii="Arial" w:hAnsi="Arial" w:cs="Arial"/>
                        <w:i/>
                        <w:sz w:val="12"/>
                        <w:szCs w:val="12"/>
                        <w:lang w:val="es-ES"/>
                      </w:rPr>
                    </w:pPr>
                    <w:r w:rsidRPr="007B6C4D">
                      <w:rPr>
                        <w:rFonts w:ascii="Arial" w:hAnsi="Arial" w:cs="Arial"/>
                        <w:i/>
                        <w:sz w:val="12"/>
                        <w:szCs w:val="12"/>
                        <w:lang w:val="es-ES"/>
                      </w:rPr>
                      <w:t>Centro dirigido por</w:t>
                    </w:r>
                  </w:p>
                  <w:p w14:paraId="47F631FE" w14:textId="77777777" w:rsidR="00E75983" w:rsidRPr="003D6420" w:rsidRDefault="00E75983" w:rsidP="00E75983">
                    <w:pPr>
                      <w:spacing w:after="0" w:line="360" w:lineRule="auto"/>
                      <w:rPr>
                        <w:rStyle w:val="hps"/>
                        <w:rFonts w:ascii="Arial" w:hAnsi="Arial" w:cs="Arial"/>
                        <w:color w:val="333333"/>
                        <w:sz w:val="12"/>
                        <w:szCs w:val="12"/>
                        <w:rtl/>
                      </w:rPr>
                    </w:pPr>
                    <w:proofErr w:type="gramStart"/>
                    <w:r w:rsidRPr="003D6420">
                      <w:rPr>
                        <w:rStyle w:val="hps"/>
                        <w:rFonts w:ascii="Arial" w:hAnsi="Arial" w:cs="Arial"/>
                        <w:color w:val="333333"/>
                        <w:sz w:val="12"/>
                        <w:szCs w:val="12"/>
                        <w:rtl/>
                      </w:rPr>
                      <w:t>المركز</w:t>
                    </w:r>
                    <w:proofErr w:type="gramEnd"/>
                    <w:r w:rsidRPr="003D6420">
                      <w:rPr>
                        <w:rStyle w:val="hps"/>
                        <w:rFonts w:ascii="Arial" w:hAnsi="Arial" w:cs="Arial"/>
                        <w:color w:val="333333"/>
                        <w:sz w:val="12"/>
                        <w:szCs w:val="12"/>
                        <w:rtl/>
                      </w:rPr>
                      <w:t xml:space="preserve"> الذي </w:t>
                    </w:r>
                    <w:r w:rsidRPr="003D6420">
                      <w:rPr>
                        <w:rStyle w:val="hps"/>
                        <w:rFonts w:ascii="Arial" w:hAnsi="Arial" w:cs="Arial" w:hint="cs"/>
                        <w:color w:val="333333"/>
                        <w:sz w:val="12"/>
                        <w:szCs w:val="12"/>
                        <w:rtl/>
                      </w:rPr>
                      <w:t>ي</w:t>
                    </w:r>
                    <w:r w:rsidRPr="003D6420">
                      <w:rPr>
                        <w:rStyle w:val="hps"/>
                        <w:rFonts w:ascii="Arial" w:hAnsi="Arial" w:cs="Arial"/>
                        <w:color w:val="333333"/>
                        <w:sz w:val="12"/>
                        <w:szCs w:val="12"/>
                        <w:rtl/>
                      </w:rPr>
                      <w:t>ديره</w:t>
                    </w:r>
                  </w:p>
                  <w:p w14:paraId="4AE8B89C" w14:textId="77777777" w:rsidR="00E75983" w:rsidRPr="009E70DE" w:rsidRDefault="00E75983" w:rsidP="00E75983">
                    <w:pPr>
                      <w:spacing w:after="0" w:line="360" w:lineRule="auto"/>
                      <w:rPr>
                        <w:rFonts w:ascii="Arial" w:hAnsi="Arial" w:cs="Arial"/>
                        <w:i/>
                        <w:sz w:val="12"/>
                        <w:szCs w:val="12"/>
                      </w:rPr>
                    </w:pPr>
                  </w:p>
                </w:txbxContent>
              </v:textbox>
              <w10:anchorlock/>
            </v:shape>
          </w:pict>
        </mc:Fallback>
      </mc:AlternateContent>
    </w:r>
    <w:r>
      <w:rPr>
        <w:noProof/>
        <w:lang w:val="fr-FR" w:eastAsia="fr-FR"/>
      </w:rPr>
      <w:drawing>
        <wp:anchor distT="0" distB="0" distL="114300" distR="114300" simplePos="0" relativeHeight="251665408" behindDoc="0" locked="1" layoutInCell="1" allowOverlap="1" wp14:anchorId="028EAC13" wp14:editId="366C0203">
          <wp:simplePos x="0" y="0"/>
          <wp:positionH relativeFrom="column">
            <wp:posOffset>-71755</wp:posOffset>
          </wp:positionH>
          <wp:positionV relativeFrom="paragraph">
            <wp:posOffset>-180340</wp:posOffset>
          </wp:positionV>
          <wp:extent cx="1255395" cy="441325"/>
          <wp:effectExtent l="0" t="0" r="0" b="0"/>
          <wp:wrapTight wrapText="bothSides">
            <wp:wrapPolygon edited="0">
              <wp:start x="0" y="0"/>
              <wp:lineTo x="0" y="19891"/>
              <wp:lineTo x="20977" y="19891"/>
              <wp:lineTo x="20977" y="0"/>
              <wp:lineTo x="0" y="0"/>
            </wp:wrapPolygon>
          </wp:wrapTight>
          <wp:docPr id="12" name="Image 30" descr="CROIX_ROUGE_Quadri_H#F0B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CROIX_ROUGE_Quadri_H#F0BEBB"/>
                  <pic:cNvPicPr>
                    <a:picLocks noChangeAspect="1" noChangeArrowheads="1"/>
                  </pic:cNvPicPr>
                </pic:nvPicPr>
                <pic:blipFill rotWithShape="1">
                  <a:blip r:embed="rId1">
                    <a:extLst>
                      <a:ext uri="{28A0092B-C50C-407E-A947-70E740481C1C}">
                        <a14:useLocalDpi xmlns:a14="http://schemas.microsoft.com/office/drawing/2010/main" val="0"/>
                      </a:ext>
                    </a:extLst>
                  </a:blip>
                  <a:srcRect b="19931"/>
                  <a:stretch/>
                </pic:blipFill>
                <pic:spPr bwMode="auto">
                  <a:xfrm>
                    <a:off x="0" y="0"/>
                    <a:ext cx="1255395" cy="441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fr-FR" w:eastAsia="fr-FR"/>
      </w:rPr>
      <mc:AlternateContent>
        <mc:Choice Requires="wpg">
          <w:drawing>
            <wp:anchor distT="0" distB="0" distL="114300" distR="114300" simplePos="0" relativeHeight="251663360" behindDoc="0" locked="1" layoutInCell="1" allowOverlap="1" wp14:anchorId="6895EDE7" wp14:editId="5AD4AC54">
              <wp:simplePos x="0" y="0"/>
              <wp:positionH relativeFrom="column">
                <wp:posOffset>5250180</wp:posOffset>
              </wp:positionH>
              <wp:positionV relativeFrom="paragraph">
                <wp:posOffset>5080</wp:posOffset>
              </wp:positionV>
              <wp:extent cx="1141095" cy="250825"/>
              <wp:effectExtent l="0" t="0" r="27305" b="28575"/>
              <wp:wrapThrough wrapText="bothSides">
                <wp:wrapPolygon edited="0">
                  <wp:start x="0" y="0"/>
                  <wp:lineTo x="0" y="21873"/>
                  <wp:lineTo x="21636" y="21873"/>
                  <wp:lineTo x="16347" y="0"/>
                  <wp:lineTo x="0" y="0"/>
                </wp:wrapPolygon>
              </wp:wrapThrough>
              <wp:docPr id="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095" cy="250825"/>
                        <a:chOff x="8837" y="15664"/>
                        <a:chExt cx="1797" cy="395"/>
                      </a:xfrm>
                    </wpg:grpSpPr>
                    <wps:wsp>
                      <wps:cNvPr id="5" name="Text Box 15"/>
                      <wps:cNvSpPr txBox="1">
                        <a:spLocks noChangeArrowheads="1"/>
                      </wps:cNvSpPr>
                      <wps:spPr bwMode="auto">
                        <a:xfrm>
                          <a:off x="8837" y="15664"/>
                          <a:ext cx="1324" cy="2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00175" w14:textId="77777777" w:rsidR="00E75983" w:rsidRPr="00B126BF" w:rsidRDefault="00E75983" w:rsidP="00E75983">
                            <w:pPr>
                              <w:rPr>
                                <w:rFonts w:ascii="Arial Rounded MT Bold" w:hAnsi="Arial Rounded MT Bold"/>
                                <w:color w:val="DC281E"/>
                                <w:sz w:val="18"/>
                                <w:szCs w:val="18"/>
                              </w:rPr>
                            </w:pPr>
                            <w:r w:rsidRPr="00B126BF">
                              <w:rPr>
                                <w:rFonts w:ascii="Arial Rounded MT Bold" w:hAnsi="Arial Rounded MT Bold"/>
                                <w:color w:val="DC281E"/>
                                <w:sz w:val="18"/>
                                <w:szCs w:val="18"/>
                              </w:rPr>
                              <w:t>www.ifrc.org</w:t>
                            </w:r>
                          </w:p>
                        </w:txbxContent>
                      </wps:txbx>
                      <wps:bodyPr rot="0" vert="horz" wrap="square" lIns="0" tIns="0" rIns="0" bIns="0" anchor="t" anchorCtr="0" upright="1">
                        <a:noAutofit/>
                      </wps:bodyPr>
                    </wps:wsp>
                    <wps:wsp>
                      <wps:cNvPr id="6" name="Line 21"/>
                      <wps:cNvCnPr/>
                      <wps:spPr bwMode="auto">
                        <a:xfrm>
                          <a:off x="8837" y="16059"/>
                          <a:ext cx="1797"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 o:spid="_x0000_s1029" style="position:absolute;margin-left:413.4pt;margin-top:.4pt;width:89.85pt;height:19.75pt;z-index:251663360" coordorigin="8837,15664" coordsize="179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">
              <v:shape id="Text Box 15" o:spid="_x0000_s1030" type="#_x0000_t202" style="position:absolute;left:8837;top:15664;width:1324;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14:paraId="42E00175" w14:textId="77777777" w:rsidR="00E75983" w:rsidRPr="00B126BF" w:rsidRDefault="00E75983" w:rsidP="00E75983">
                      <w:pPr>
                        <w:rPr>
                          <w:rFonts w:ascii="Arial Rounded MT Bold" w:hAnsi="Arial Rounded MT Bold"/>
                          <w:color w:val="DC281E"/>
                          <w:sz w:val="18"/>
                          <w:szCs w:val="18"/>
                        </w:rPr>
                      </w:pPr>
                      <w:r w:rsidRPr="00B126BF">
                        <w:rPr>
                          <w:rFonts w:ascii="Arial Rounded MT Bold" w:hAnsi="Arial Rounded MT Bold"/>
                          <w:color w:val="DC281E"/>
                          <w:sz w:val="18"/>
                          <w:szCs w:val="18"/>
                        </w:rPr>
                        <w:t>www.ifrc.org</w:t>
                      </w:r>
                    </w:p>
                  </w:txbxContent>
                </v:textbox>
              </v:shape>
              <v:line id="Line 21" o:spid="_x0000_s1031" style="position:absolute;visibility:visible;mso-wrap-style:square" from="8837,16059" to="10634,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5U/8MAAADaAAAADwAAAGRycy9kb3ducmV2LnhtbESPQWvCQBSE7wX/w/IEL1I3FgkSXUXE&#10;UvFkV6EeX7PPJDT7NmS3Gv31bqHgcZiZb5j5srO1uFDrK8cKxqMEBHHuTMWFguPh/XUKwgdkg7Vj&#10;UnAjD8tF72WOmXFX/qSLDoWIEPYZKihDaDIpfV6SRT9yDXH0zq61GKJsC2lavEa4reVbkqTSYsVx&#10;ocSG1iXlP/rXKtDy+2tzH+7o49gNtT7vMT9NUqUG/W41AxGoC8/wf3trFKTwdyXeAL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eVP/DAAAA2gAAAA8AAAAAAAAAAAAA&#10;AAAAoQIAAGRycy9kb3ducmV2LnhtbFBLBQYAAAAABAAEAPkAAACRAwAAAAA=&#10;">
                <v:stroke dashstyle="1 1" endcap="round"/>
              </v:line>
              <w10:wrap type="through"/>
              <w10:anchorlock/>
            </v:group>
          </w:pict>
        </mc:Fallback>
      </mc:AlternateContent>
    </w:r>
    <w:r>
      <w:rPr>
        <w:noProof/>
        <w:lang w:val="fr-FR" w:eastAsia="fr-FR"/>
      </w:rPr>
      <mc:AlternateContent>
        <mc:Choice Requires="wps">
          <w:drawing>
            <wp:anchor distT="4294967295" distB="4294967295" distL="114300" distR="114300" simplePos="0" relativeHeight="251660288" behindDoc="0" locked="0" layoutInCell="1" allowOverlap="1" wp14:anchorId="2BE4048F" wp14:editId="658FA6F5">
              <wp:simplePos x="0" y="0"/>
              <wp:positionH relativeFrom="column">
                <wp:posOffset>1823085</wp:posOffset>
              </wp:positionH>
              <wp:positionV relativeFrom="paragraph">
                <wp:posOffset>-630556</wp:posOffset>
              </wp:positionV>
              <wp:extent cx="4570095" cy="0"/>
              <wp:effectExtent l="0" t="0" r="27305" b="2540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095" cy="0"/>
                      </a:xfrm>
                      <a:prstGeom prst="line">
                        <a:avLst/>
                      </a:prstGeom>
                      <a:noFill/>
                      <a:ln w="9525">
                        <a:solidFill>
                          <a:srgbClr val="CF1C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mv="urn:schemas-microsoft-com:mac:vml" xmlns:mo="http://schemas.microsoft.com/office/mac/office/2008/main">
          <w:pict>
            <v:line id="Line 1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3.55pt,-49.65pt" to="503.4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" strokecolor="#cf1c21"/>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2A545" w14:textId="77777777" w:rsidR="00583B25" w:rsidRDefault="00583B25" w:rsidP="00E75983">
      <w:pPr>
        <w:spacing w:after="0" w:line="240" w:lineRule="auto"/>
      </w:pPr>
      <w:r>
        <w:separator/>
      </w:r>
    </w:p>
  </w:footnote>
  <w:footnote w:type="continuationSeparator" w:id="0">
    <w:p w14:paraId="7250F45F" w14:textId="77777777" w:rsidR="00583B25" w:rsidRDefault="00583B25" w:rsidP="00E75983">
      <w:pPr>
        <w:spacing w:after="0" w:line="240" w:lineRule="auto"/>
      </w:pPr>
      <w:r>
        <w:continuationSeparator/>
      </w:r>
    </w:p>
  </w:footnote>
  <w:footnote w:id="1">
    <w:p w14:paraId="6591FEE8" w14:textId="6FF3DA78" w:rsidR="00AE25E7" w:rsidRDefault="00AE25E7">
      <w:pPr>
        <w:pStyle w:val="Notedebasdepage"/>
        <w:rPr>
          <w:lang w:val="fr-FR"/>
        </w:rPr>
      </w:pPr>
      <w:r>
        <w:rPr>
          <w:rStyle w:val="Appelnotedebasdep"/>
        </w:rPr>
        <w:footnoteRef/>
      </w:r>
      <w:r w:rsidRPr="00AE25E7">
        <w:rPr>
          <w:lang w:val="fr-FR"/>
        </w:rPr>
        <w:t xml:space="preserve"> </w:t>
      </w:r>
      <w:r>
        <w:rPr>
          <w:lang w:val="fr-FR"/>
        </w:rPr>
        <w:t xml:space="preserve">Rapport mondial sur </w:t>
      </w:r>
      <w:proofErr w:type="gramStart"/>
      <w:r>
        <w:rPr>
          <w:lang w:val="fr-FR"/>
        </w:rPr>
        <w:t>la</w:t>
      </w:r>
      <w:proofErr w:type="gramEnd"/>
      <w:r>
        <w:rPr>
          <w:lang w:val="fr-FR"/>
        </w:rPr>
        <w:t xml:space="preserve"> noyage, Organisation Mondiale de la Santé, </w:t>
      </w:r>
    </w:p>
    <w:p w14:paraId="1ADB73BD" w14:textId="1D53741C" w:rsidR="00AE25E7" w:rsidRPr="00AE25E7" w:rsidRDefault="00AE25E7">
      <w:pPr>
        <w:pStyle w:val="Notedebasdepage"/>
        <w:rPr>
          <w:lang w:val="fr-FR"/>
        </w:rPr>
      </w:pPr>
      <w:r w:rsidRPr="00AE25E7">
        <w:rPr>
          <w:lang w:val="fr-FR"/>
        </w:rPr>
        <w:t>http://www.who.int/violence_injury_prevention/global_report_drowning/Final_report_full_web.pdf</w:t>
      </w:r>
    </w:p>
  </w:footnote>
  <w:footnote w:id="2">
    <w:p w14:paraId="2F249555" w14:textId="23F7F62C" w:rsidR="00216073" w:rsidRPr="00216073" w:rsidRDefault="00216073">
      <w:pPr>
        <w:pStyle w:val="Notedebasdepage"/>
        <w:rPr>
          <w:lang w:val="fr-FR"/>
        </w:rPr>
      </w:pPr>
      <w:r>
        <w:rPr>
          <w:rStyle w:val="Appelnotedebasdep"/>
        </w:rPr>
        <w:footnoteRef/>
      </w:r>
      <w:r w:rsidRPr="00216073">
        <w:rPr>
          <w:lang w:val="fr-FR"/>
        </w:rPr>
        <w:t xml:space="preserve"> https://www.scienceopen.com/document?vid=93de15bb-306a-4c1f-b8d8-b78224cf8bd9</w:t>
      </w:r>
    </w:p>
  </w:footnote>
  <w:footnote w:id="3">
    <w:p w14:paraId="69877940" w14:textId="7FC88017" w:rsidR="00216073" w:rsidRPr="00216073" w:rsidRDefault="00216073">
      <w:pPr>
        <w:pStyle w:val="Notedebasdepage"/>
        <w:rPr>
          <w:lang w:val="fr-FR"/>
        </w:rPr>
      </w:pPr>
      <w:r>
        <w:rPr>
          <w:rStyle w:val="Appelnotedebasdep"/>
        </w:rPr>
        <w:footnoteRef/>
      </w:r>
      <w:r w:rsidRPr="00216073">
        <w:rPr>
          <w:lang w:val="fr-FR"/>
        </w:rPr>
        <w:t xml:space="preserve"> http://ec.europa.eu/eurostat/statistics-explained/index.php/Accidents_and_injuries_statistics</w:t>
      </w:r>
    </w:p>
  </w:footnote>
  <w:footnote w:id="4">
    <w:p w14:paraId="56C08D23" w14:textId="46306ED4" w:rsidR="009B14F2" w:rsidRPr="009B14F2" w:rsidRDefault="009B14F2">
      <w:pPr>
        <w:pStyle w:val="Notedebasdepage"/>
        <w:rPr>
          <w:lang w:val="fr-FR"/>
        </w:rPr>
      </w:pPr>
      <w:r>
        <w:rPr>
          <w:rStyle w:val="Appelnotedebasdep"/>
        </w:rPr>
        <w:footnoteRef/>
      </w:r>
      <w:r w:rsidRPr="00DD6942">
        <w:rPr>
          <w:lang w:val="fr-FR"/>
        </w:rPr>
        <w:t xml:space="preserve"> </w:t>
      </w:r>
      <w:r>
        <w:rPr>
          <w:lang w:val="fr-FR"/>
        </w:rPr>
        <w:t>Observatoire ‘</w:t>
      </w:r>
      <w:proofErr w:type="spellStart"/>
      <w:r>
        <w:rPr>
          <w:lang w:val="fr-FR"/>
        </w:rPr>
        <w:t>MaVie</w:t>
      </w:r>
      <w:proofErr w:type="spellEnd"/>
      <w:r>
        <w:rPr>
          <w:lang w:val="fr-FR"/>
        </w:rPr>
        <w:t>’</w:t>
      </w:r>
    </w:p>
  </w:footnote>
  <w:footnote w:id="5">
    <w:p w14:paraId="4511B534" w14:textId="7581CCE0" w:rsidR="007843C3" w:rsidRPr="007843C3" w:rsidRDefault="007843C3">
      <w:pPr>
        <w:pStyle w:val="Notedebasdepage"/>
        <w:rPr>
          <w:lang w:val="fr-FR"/>
        </w:rPr>
      </w:pPr>
      <w:r>
        <w:rPr>
          <w:rStyle w:val="Appelnotedebasdep"/>
        </w:rPr>
        <w:footnoteRef/>
      </w:r>
      <w:r w:rsidRPr="007843C3">
        <w:rPr>
          <w:lang w:val="fr-FR"/>
        </w:rPr>
        <w:t xml:space="preserve">   http://ec.europa.eu/eurostat/statistics-explained/index.php/Accidents_and_injuries_statistics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02781" w14:textId="77777777" w:rsidR="00DC0946" w:rsidRPr="00DC0946" w:rsidRDefault="00DC0946" w:rsidP="00DC0946">
    <w:pPr>
      <w:pStyle w:val="BasicParagraph"/>
      <w:pBdr>
        <w:bottom w:val="single" w:sz="6" w:space="1" w:color="auto"/>
      </w:pBdr>
      <w:ind w:right="1"/>
      <w:rPr>
        <w:rFonts w:ascii="Arial" w:hAnsi="Arial"/>
        <w:sz w:val="16"/>
      </w:rPr>
    </w:pPr>
    <w:r w:rsidRPr="00895C69">
      <w:rPr>
        <w:rStyle w:val="Numrodepage"/>
        <w:rFonts w:ascii="Arial" w:hAnsi="Arial" w:cs="Arial"/>
        <w:b/>
        <w:bCs/>
        <w:sz w:val="16"/>
        <w:szCs w:val="16"/>
      </w:rPr>
      <w:fldChar w:fldCharType="begin"/>
    </w:r>
    <w:r w:rsidRPr="00895C69">
      <w:rPr>
        <w:rStyle w:val="Numrodepage"/>
        <w:rFonts w:ascii="Arial" w:hAnsi="Arial" w:cs="Arial"/>
        <w:b/>
        <w:bCs/>
        <w:sz w:val="16"/>
        <w:szCs w:val="16"/>
      </w:rPr>
      <w:instrText xml:space="preserve"> PAGE </w:instrText>
    </w:r>
    <w:r w:rsidRPr="00895C69">
      <w:rPr>
        <w:rStyle w:val="Numrodepage"/>
        <w:rFonts w:ascii="Arial" w:hAnsi="Arial" w:cs="Arial"/>
        <w:b/>
        <w:bCs/>
        <w:sz w:val="16"/>
        <w:szCs w:val="16"/>
      </w:rPr>
      <w:fldChar w:fldCharType="separate"/>
    </w:r>
    <w:r w:rsidR="00BD2715">
      <w:rPr>
        <w:rStyle w:val="Numrodepage"/>
        <w:rFonts w:ascii="Arial" w:hAnsi="Arial" w:cs="Arial"/>
        <w:b/>
        <w:bCs/>
        <w:noProof/>
        <w:sz w:val="16"/>
        <w:szCs w:val="16"/>
      </w:rPr>
      <w:t>7</w:t>
    </w:r>
    <w:r w:rsidRPr="00895C69">
      <w:rPr>
        <w:rStyle w:val="Numrodepage"/>
        <w:rFonts w:ascii="Arial" w:hAnsi="Arial" w:cs="Arial"/>
        <w:b/>
        <w:bCs/>
        <w:sz w:val="16"/>
        <w:szCs w:val="16"/>
      </w:rPr>
      <w:fldChar w:fldCharType="end"/>
    </w:r>
    <w:r w:rsidRPr="00895C69">
      <w:rPr>
        <w:rStyle w:val="Numrodepage"/>
        <w:rFonts w:ascii="Arial" w:hAnsi="Arial" w:cs="Arial"/>
        <w:b/>
        <w:bCs/>
        <w:sz w:val="16"/>
        <w:szCs w:val="16"/>
      </w:rPr>
      <w:t xml:space="preserve"> </w:t>
    </w:r>
    <w:r w:rsidRPr="00895C69">
      <w:rPr>
        <w:rStyle w:val="Numrodepage"/>
        <w:rFonts w:ascii="Arial" w:hAnsi="Arial" w:cs="Arial"/>
        <w:b/>
        <w:bCs/>
        <w:color w:val="FF0000"/>
        <w:sz w:val="16"/>
        <w:szCs w:val="16"/>
      </w:rPr>
      <w:t>I</w:t>
    </w:r>
    <w:r w:rsidRPr="00895C69">
      <w:rPr>
        <w:rStyle w:val="Numrodepage"/>
        <w:rFonts w:ascii="Arial" w:hAnsi="Arial" w:cs="Arial"/>
        <w:color w:val="FF0000"/>
        <w:sz w:val="16"/>
        <w:szCs w:val="16"/>
      </w:rPr>
      <w:t xml:space="preserve"> </w:t>
    </w:r>
    <w:r w:rsidRPr="00DC0946">
      <w:rPr>
        <w:rStyle w:val="Numrodepage"/>
        <w:rFonts w:ascii="Arial" w:hAnsi="Arial" w:cs="Arial"/>
        <w:b/>
        <w:color w:val="FF0000"/>
        <w:sz w:val="16"/>
        <w:szCs w:val="16"/>
      </w:rPr>
      <w:t>Global First Aid Reference Cent</w:t>
    </w:r>
    <w:r w:rsidR="00A00523">
      <w:rPr>
        <w:rStyle w:val="Numrodepage"/>
        <w:rFonts w:ascii="Arial" w:hAnsi="Arial" w:cs="Arial"/>
        <w:b/>
        <w:color w:val="FF0000"/>
        <w:sz w:val="16"/>
        <w:szCs w:val="16"/>
      </w:rPr>
      <w:t>re</w:t>
    </w:r>
    <w:r>
      <w:rPr>
        <w:rStyle w:val="Numrodepage"/>
        <w:rFonts w:ascii="Arial" w:hAnsi="Arial" w:cs="Arial"/>
        <w:color w:val="FF0000"/>
        <w:sz w:val="16"/>
        <w:szCs w:val="16"/>
      </w:rPr>
      <w:t xml:space="preserve"> </w:t>
    </w:r>
    <w:r w:rsidRPr="00543629">
      <w:rPr>
        <w:rFonts w:ascii="Arial" w:hAnsi="Arial" w:cs="Caecilia-Light"/>
        <w:sz w:val="16"/>
        <w:szCs w:val="14"/>
      </w:rPr>
      <w:t>International Federation of Red Cross and Red Crescent Societies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2DA85" w14:textId="77777777" w:rsidR="00E75983" w:rsidRDefault="0038226F" w:rsidP="00E75983">
    <w:pPr>
      <w:pStyle w:val="En-tte"/>
    </w:pPr>
    <w:r>
      <w:rPr>
        <w:noProof/>
        <w:lang w:val="fr-FR" w:eastAsia="fr-FR"/>
      </w:rPr>
      <w:drawing>
        <wp:anchor distT="0" distB="0" distL="114300" distR="114300" simplePos="0" relativeHeight="251659264" behindDoc="0" locked="0" layoutInCell="1" allowOverlap="1" wp14:anchorId="6FF6C502" wp14:editId="68F0C400">
          <wp:simplePos x="0" y="0"/>
          <wp:positionH relativeFrom="column">
            <wp:posOffset>-176530</wp:posOffset>
          </wp:positionH>
          <wp:positionV relativeFrom="paragraph">
            <wp:posOffset>-59690</wp:posOffset>
          </wp:positionV>
          <wp:extent cx="4138295" cy="883920"/>
          <wp:effectExtent l="0" t="0" r="1905" b="5080"/>
          <wp:wrapNone/>
          <wp:docPr id="9" name="Picture 0" descr="FAC_IFRC_4language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AC_IFRC_4languages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8295" cy="8839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C4966"/>
    <w:multiLevelType w:val="hybridMultilevel"/>
    <w:tmpl w:val="EC36981A"/>
    <w:lvl w:ilvl="0" w:tplc="8BCA2C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BE13CAC"/>
    <w:multiLevelType w:val="hybridMultilevel"/>
    <w:tmpl w:val="666238CC"/>
    <w:lvl w:ilvl="0" w:tplc="F75C24E6">
      <w:start w:val="2015"/>
      <w:numFmt w:val="bullet"/>
      <w:lvlText w:val="-"/>
      <w:lvlJc w:val="left"/>
      <w:pPr>
        <w:ind w:left="720" w:hanging="360"/>
      </w:pPr>
      <w:rPr>
        <w:rFonts w:ascii="Arial" w:eastAsia="Cambr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F6D013F"/>
    <w:multiLevelType w:val="hybridMultilevel"/>
    <w:tmpl w:val="18BEA91C"/>
    <w:lvl w:ilvl="0" w:tplc="DC4AB840">
      <w:start w:val="1"/>
      <w:numFmt w:val="bullet"/>
      <w:pStyle w:val="Listbulleted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181AB3"/>
    <w:multiLevelType w:val="hybridMultilevel"/>
    <w:tmpl w:val="E744CB5E"/>
    <w:lvl w:ilvl="0" w:tplc="13E6C36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1BF7D96"/>
    <w:multiLevelType w:val="hybridMultilevel"/>
    <w:tmpl w:val="5FAE11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scal Cassan">
    <w15:presenceInfo w15:providerId="Windows Live" w15:userId="7643341a07027a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244"/>
    <w:rsid w:val="00007197"/>
    <w:rsid w:val="00007B09"/>
    <w:rsid w:val="000255F9"/>
    <w:rsid w:val="00031371"/>
    <w:rsid w:val="000548A3"/>
    <w:rsid w:val="000575F3"/>
    <w:rsid w:val="00062726"/>
    <w:rsid w:val="000729BC"/>
    <w:rsid w:val="000773AF"/>
    <w:rsid w:val="00081387"/>
    <w:rsid w:val="000927CF"/>
    <w:rsid w:val="00096D02"/>
    <w:rsid w:val="000B59D4"/>
    <w:rsid w:val="00113C0D"/>
    <w:rsid w:val="00131E13"/>
    <w:rsid w:val="00140BF6"/>
    <w:rsid w:val="00143428"/>
    <w:rsid w:val="00147DE9"/>
    <w:rsid w:val="00157512"/>
    <w:rsid w:val="0017235C"/>
    <w:rsid w:val="0018456B"/>
    <w:rsid w:val="00187B2E"/>
    <w:rsid w:val="001C1068"/>
    <w:rsid w:val="001D48D7"/>
    <w:rsid w:val="001E5818"/>
    <w:rsid w:val="00215064"/>
    <w:rsid w:val="00216073"/>
    <w:rsid w:val="00223BA5"/>
    <w:rsid w:val="00233F4F"/>
    <w:rsid w:val="00264011"/>
    <w:rsid w:val="00280705"/>
    <w:rsid w:val="00294FBD"/>
    <w:rsid w:val="002B03AF"/>
    <w:rsid w:val="002C7CC4"/>
    <w:rsid w:val="002D7349"/>
    <w:rsid w:val="002D7607"/>
    <w:rsid w:val="002E5E68"/>
    <w:rsid w:val="002F0E6B"/>
    <w:rsid w:val="00300389"/>
    <w:rsid w:val="00316B5F"/>
    <w:rsid w:val="00320102"/>
    <w:rsid w:val="00331C84"/>
    <w:rsid w:val="00373F11"/>
    <w:rsid w:val="0038226F"/>
    <w:rsid w:val="003823DD"/>
    <w:rsid w:val="003A26C6"/>
    <w:rsid w:val="003C0E5A"/>
    <w:rsid w:val="003E2F30"/>
    <w:rsid w:val="003E6A61"/>
    <w:rsid w:val="003E73F6"/>
    <w:rsid w:val="003F6543"/>
    <w:rsid w:val="00405428"/>
    <w:rsid w:val="00411244"/>
    <w:rsid w:val="00432C1A"/>
    <w:rsid w:val="004360C4"/>
    <w:rsid w:val="00446856"/>
    <w:rsid w:val="00462B11"/>
    <w:rsid w:val="0047148E"/>
    <w:rsid w:val="0050328F"/>
    <w:rsid w:val="00503738"/>
    <w:rsid w:val="0050512D"/>
    <w:rsid w:val="00505A11"/>
    <w:rsid w:val="005228AB"/>
    <w:rsid w:val="00531AA4"/>
    <w:rsid w:val="00550054"/>
    <w:rsid w:val="00556273"/>
    <w:rsid w:val="00564F12"/>
    <w:rsid w:val="00575F7F"/>
    <w:rsid w:val="00583B25"/>
    <w:rsid w:val="005955CE"/>
    <w:rsid w:val="005A2DE6"/>
    <w:rsid w:val="005B4F15"/>
    <w:rsid w:val="005E20DC"/>
    <w:rsid w:val="005F343F"/>
    <w:rsid w:val="006246EC"/>
    <w:rsid w:val="00633864"/>
    <w:rsid w:val="0064273C"/>
    <w:rsid w:val="00651AA5"/>
    <w:rsid w:val="0065516F"/>
    <w:rsid w:val="00662F76"/>
    <w:rsid w:val="00667C65"/>
    <w:rsid w:val="00683E5E"/>
    <w:rsid w:val="006B2574"/>
    <w:rsid w:val="006B5EAF"/>
    <w:rsid w:val="006B6B2D"/>
    <w:rsid w:val="006C0A5F"/>
    <w:rsid w:val="006C4823"/>
    <w:rsid w:val="006E364D"/>
    <w:rsid w:val="0071797D"/>
    <w:rsid w:val="007555E0"/>
    <w:rsid w:val="0077479C"/>
    <w:rsid w:val="00774BA6"/>
    <w:rsid w:val="007843C3"/>
    <w:rsid w:val="007B3B3A"/>
    <w:rsid w:val="007B6C4D"/>
    <w:rsid w:val="007C1DE6"/>
    <w:rsid w:val="007D7682"/>
    <w:rsid w:val="007E7493"/>
    <w:rsid w:val="007F4A89"/>
    <w:rsid w:val="007F73B6"/>
    <w:rsid w:val="00804016"/>
    <w:rsid w:val="00820C64"/>
    <w:rsid w:val="00840232"/>
    <w:rsid w:val="00843247"/>
    <w:rsid w:val="008474AA"/>
    <w:rsid w:val="00850902"/>
    <w:rsid w:val="00863D9B"/>
    <w:rsid w:val="0087795A"/>
    <w:rsid w:val="008A49BE"/>
    <w:rsid w:val="008B6FA2"/>
    <w:rsid w:val="008F19BA"/>
    <w:rsid w:val="0092044C"/>
    <w:rsid w:val="00933869"/>
    <w:rsid w:val="00951E6D"/>
    <w:rsid w:val="009962FA"/>
    <w:rsid w:val="009A7746"/>
    <w:rsid w:val="009B14F2"/>
    <w:rsid w:val="009C2C67"/>
    <w:rsid w:val="009E7AFA"/>
    <w:rsid w:val="009F2F99"/>
    <w:rsid w:val="00A000F7"/>
    <w:rsid w:val="00A00523"/>
    <w:rsid w:val="00A0739E"/>
    <w:rsid w:val="00A208D1"/>
    <w:rsid w:val="00A3029B"/>
    <w:rsid w:val="00A30977"/>
    <w:rsid w:val="00A33F85"/>
    <w:rsid w:val="00A37616"/>
    <w:rsid w:val="00A42458"/>
    <w:rsid w:val="00A47FF8"/>
    <w:rsid w:val="00A62DD5"/>
    <w:rsid w:val="00A67BE1"/>
    <w:rsid w:val="00A84E3E"/>
    <w:rsid w:val="00AA176B"/>
    <w:rsid w:val="00AC1970"/>
    <w:rsid w:val="00AC3868"/>
    <w:rsid w:val="00AD27B4"/>
    <w:rsid w:val="00AD3FEB"/>
    <w:rsid w:val="00AE11BD"/>
    <w:rsid w:val="00AE25E7"/>
    <w:rsid w:val="00AE3321"/>
    <w:rsid w:val="00AE7FF6"/>
    <w:rsid w:val="00AF7472"/>
    <w:rsid w:val="00B0466F"/>
    <w:rsid w:val="00B35C65"/>
    <w:rsid w:val="00B505C5"/>
    <w:rsid w:val="00B55691"/>
    <w:rsid w:val="00B60A4E"/>
    <w:rsid w:val="00B62B2B"/>
    <w:rsid w:val="00B760DF"/>
    <w:rsid w:val="00B83E2E"/>
    <w:rsid w:val="00B85973"/>
    <w:rsid w:val="00B903C1"/>
    <w:rsid w:val="00B976E5"/>
    <w:rsid w:val="00BB034A"/>
    <w:rsid w:val="00BC72C5"/>
    <w:rsid w:val="00BD2715"/>
    <w:rsid w:val="00BD62A4"/>
    <w:rsid w:val="00BD65D4"/>
    <w:rsid w:val="00BE1DB4"/>
    <w:rsid w:val="00BF2779"/>
    <w:rsid w:val="00C06040"/>
    <w:rsid w:val="00C15A42"/>
    <w:rsid w:val="00C2095E"/>
    <w:rsid w:val="00C308ED"/>
    <w:rsid w:val="00C36530"/>
    <w:rsid w:val="00C41EBE"/>
    <w:rsid w:val="00C4202D"/>
    <w:rsid w:val="00C42702"/>
    <w:rsid w:val="00C556F4"/>
    <w:rsid w:val="00C642FB"/>
    <w:rsid w:val="00C70C4A"/>
    <w:rsid w:val="00C72F60"/>
    <w:rsid w:val="00C7413D"/>
    <w:rsid w:val="00C93AFB"/>
    <w:rsid w:val="00CB33B9"/>
    <w:rsid w:val="00CC1FBB"/>
    <w:rsid w:val="00CC34DA"/>
    <w:rsid w:val="00CD04A0"/>
    <w:rsid w:val="00CF0B3F"/>
    <w:rsid w:val="00CF3A87"/>
    <w:rsid w:val="00D03162"/>
    <w:rsid w:val="00D131DC"/>
    <w:rsid w:val="00D17ADB"/>
    <w:rsid w:val="00D46F04"/>
    <w:rsid w:val="00D5684A"/>
    <w:rsid w:val="00D63598"/>
    <w:rsid w:val="00D87C8A"/>
    <w:rsid w:val="00DB34F7"/>
    <w:rsid w:val="00DB4DB9"/>
    <w:rsid w:val="00DC0946"/>
    <w:rsid w:val="00DD20C7"/>
    <w:rsid w:val="00DD6942"/>
    <w:rsid w:val="00DE7F31"/>
    <w:rsid w:val="00DF748F"/>
    <w:rsid w:val="00E11C5D"/>
    <w:rsid w:val="00E24360"/>
    <w:rsid w:val="00E27A55"/>
    <w:rsid w:val="00E40994"/>
    <w:rsid w:val="00E74885"/>
    <w:rsid w:val="00E75983"/>
    <w:rsid w:val="00E81254"/>
    <w:rsid w:val="00EA1E3C"/>
    <w:rsid w:val="00EB0699"/>
    <w:rsid w:val="00EC00FA"/>
    <w:rsid w:val="00EC1BED"/>
    <w:rsid w:val="00EC26A7"/>
    <w:rsid w:val="00EC4402"/>
    <w:rsid w:val="00EF720D"/>
    <w:rsid w:val="00F0119A"/>
    <w:rsid w:val="00F10E2E"/>
    <w:rsid w:val="00F43A4F"/>
    <w:rsid w:val="00F6017D"/>
    <w:rsid w:val="00F62227"/>
    <w:rsid w:val="00F66B8B"/>
    <w:rsid w:val="00F823ED"/>
    <w:rsid w:val="00FA13F0"/>
    <w:rsid w:val="00FA3E30"/>
    <w:rsid w:val="00FA4F81"/>
    <w:rsid w:val="00FB454D"/>
    <w:rsid w:val="00FE2738"/>
    <w:rsid w:val="00FE3B5A"/>
    <w:rsid w:val="00FE55D1"/>
    <w:rsid w:val="00FF21BE"/>
    <w:rsid w:val="00FF6C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04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D9B"/>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75983"/>
    <w:pPr>
      <w:tabs>
        <w:tab w:val="center" w:pos="4513"/>
        <w:tab w:val="right" w:pos="9026"/>
      </w:tabs>
    </w:pPr>
  </w:style>
  <w:style w:type="character" w:customStyle="1" w:styleId="En-tteCar">
    <w:name w:val="En-tête Car"/>
    <w:basedOn w:val="Policepardfaut"/>
    <w:link w:val="En-tte"/>
    <w:uiPriority w:val="99"/>
    <w:semiHidden/>
    <w:rsid w:val="00E75983"/>
  </w:style>
  <w:style w:type="paragraph" w:styleId="Pieddepage">
    <w:name w:val="footer"/>
    <w:basedOn w:val="Normal"/>
    <w:link w:val="PieddepageCar"/>
    <w:uiPriority w:val="99"/>
    <w:unhideWhenUsed/>
    <w:rsid w:val="00E75983"/>
    <w:pPr>
      <w:tabs>
        <w:tab w:val="center" w:pos="4513"/>
        <w:tab w:val="right" w:pos="9026"/>
      </w:tabs>
    </w:pPr>
  </w:style>
  <w:style w:type="character" w:customStyle="1" w:styleId="PieddepageCar">
    <w:name w:val="Pied de page Car"/>
    <w:basedOn w:val="Policepardfaut"/>
    <w:link w:val="Pieddepage"/>
    <w:uiPriority w:val="99"/>
    <w:rsid w:val="00E75983"/>
  </w:style>
  <w:style w:type="paragraph" w:customStyle="1" w:styleId="Paragraphestandard">
    <w:name w:val="[Paragraphe standard]"/>
    <w:basedOn w:val="Normal"/>
    <w:rsid w:val="00E7598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rPr>
  </w:style>
  <w:style w:type="paragraph" w:styleId="Corpsdetexte">
    <w:name w:val="Body Text"/>
    <w:basedOn w:val="Normal"/>
    <w:link w:val="CorpsdetexteCar"/>
    <w:rsid w:val="00E75983"/>
    <w:pPr>
      <w:spacing w:after="0" w:line="240" w:lineRule="auto"/>
    </w:pPr>
    <w:rPr>
      <w:rFonts w:ascii="HelveticaNeue-Light" w:eastAsia="Times" w:hAnsi="HelveticaNeue-Light" w:cs="Times New Roman"/>
      <w:sz w:val="16"/>
      <w:szCs w:val="20"/>
      <w:lang w:val="fr-FR"/>
    </w:rPr>
  </w:style>
  <w:style w:type="character" w:customStyle="1" w:styleId="CorpsdetexteCar">
    <w:name w:val="Corps de texte Car"/>
    <w:basedOn w:val="Policepardfaut"/>
    <w:link w:val="Corpsdetexte"/>
    <w:rsid w:val="00E75983"/>
    <w:rPr>
      <w:rFonts w:ascii="HelveticaNeue-Light" w:eastAsia="Times" w:hAnsi="HelveticaNeue-Light" w:cs="Times New Roman"/>
      <w:sz w:val="16"/>
      <w:szCs w:val="20"/>
      <w:lang w:val="fr-FR"/>
    </w:rPr>
  </w:style>
  <w:style w:type="character" w:customStyle="1" w:styleId="hps">
    <w:name w:val="hps"/>
    <w:basedOn w:val="Policepardfaut"/>
    <w:rsid w:val="00E75983"/>
  </w:style>
  <w:style w:type="character" w:styleId="Numrodepage">
    <w:name w:val="page number"/>
    <w:basedOn w:val="Policepardfaut"/>
    <w:uiPriority w:val="99"/>
    <w:rsid w:val="00DC0946"/>
  </w:style>
  <w:style w:type="paragraph" w:customStyle="1" w:styleId="BasicParagraph">
    <w:name w:val="[Basic Paragraph]"/>
    <w:basedOn w:val="Normal"/>
    <w:uiPriority w:val="99"/>
    <w:rsid w:val="00DC0946"/>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character" w:styleId="Lienhypertexte">
    <w:name w:val="Hyperlink"/>
    <w:basedOn w:val="Policepardfaut"/>
    <w:uiPriority w:val="99"/>
    <w:unhideWhenUsed/>
    <w:rsid w:val="00AE7FF6"/>
    <w:rPr>
      <w:color w:val="0000FF" w:themeColor="hyperlink"/>
      <w:u w:val="single"/>
    </w:rPr>
  </w:style>
  <w:style w:type="paragraph" w:styleId="Textedebulles">
    <w:name w:val="Balloon Text"/>
    <w:basedOn w:val="Normal"/>
    <w:link w:val="TextedebullesCar"/>
    <w:uiPriority w:val="99"/>
    <w:semiHidden/>
    <w:unhideWhenUsed/>
    <w:rsid w:val="00A0739E"/>
    <w:pPr>
      <w:spacing w:after="0" w:line="240" w:lineRule="auto"/>
    </w:pPr>
    <w:rPr>
      <w:rFonts w:ascii="Helvetica" w:hAnsi="Helvetica"/>
      <w:sz w:val="18"/>
      <w:szCs w:val="18"/>
    </w:rPr>
  </w:style>
  <w:style w:type="character" w:customStyle="1" w:styleId="TextedebullesCar">
    <w:name w:val="Texte de bulles Car"/>
    <w:basedOn w:val="Policepardfaut"/>
    <w:link w:val="Textedebulles"/>
    <w:uiPriority w:val="99"/>
    <w:semiHidden/>
    <w:rsid w:val="00A0739E"/>
    <w:rPr>
      <w:rFonts w:ascii="Helvetica" w:hAnsi="Helvetica"/>
      <w:sz w:val="18"/>
      <w:szCs w:val="18"/>
    </w:rPr>
  </w:style>
  <w:style w:type="paragraph" w:customStyle="1" w:styleId="Listbulleted1">
    <w:name w:val="List bulleted 1"/>
    <w:basedOn w:val="Normal"/>
    <w:qFormat/>
    <w:rsid w:val="00863D9B"/>
    <w:pPr>
      <w:numPr>
        <w:numId w:val="1"/>
      </w:numPr>
      <w:spacing w:before="120" w:after="0" w:line="240" w:lineRule="auto"/>
    </w:pPr>
    <w:rPr>
      <w:rFonts w:ascii="Arial" w:eastAsia="Cambria" w:hAnsi="Arial" w:cs="Times New Roman"/>
      <w:szCs w:val="24"/>
    </w:rPr>
  </w:style>
  <w:style w:type="paragraph" w:styleId="Paragraphedeliste">
    <w:name w:val="List Paragraph"/>
    <w:basedOn w:val="Normal"/>
    <w:uiPriority w:val="34"/>
    <w:qFormat/>
    <w:rsid w:val="00863D9B"/>
    <w:pPr>
      <w:ind w:left="720"/>
      <w:contextualSpacing/>
    </w:pPr>
  </w:style>
  <w:style w:type="table" w:styleId="Grilledutableau">
    <w:name w:val="Table Grid"/>
    <w:basedOn w:val="TableauNormal"/>
    <w:uiPriority w:val="59"/>
    <w:rsid w:val="00863D9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D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rojectsubtitle">
    <w:name w:val="Project subtitle"/>
    <w:basedOn w:val="Normal"/>
    <w:qFormat/>
    <w:rsid w:val="00C15A42"/>
    <w:pPr>
      <w:spacing w:before="120" w:after="0" w:line="240" w:lineRule="auto"/>
    </w:pPr>
    <w:rPr>
      <w:rFonts w:ascii="Arial Rounded MT Bold" w:eastAsia="Cambria" w:hAnsi="Arial Rounded MT Bold" w:cs="Times New Roman"/>
      <w:szCs w:val="24"/>
    </w:rPr>
  </w:style>
  <w:style w:type="paragraph" w:styleId="Notedebasdepage">
    <w:name w:val="footnote text"/>
    <w:basedOn w:val="Normal"/>
    <w:link w:val="NotedebasdepageCar"/>
    <w:uiPriority w:val="99"/>
    <w:semiHidden/>
    <w:unhideWhenUsed/>
    <w:rsid w:val="00AE2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25E7"/>
    <w:rPr>
      <w:sz w:val="20"/>
      <w:szCs w:val="20"/>
      <w:lang w:val="en-US"/>
    </w:rPr>
  </w:style>
  <w:style w:type="character" w:styleId="Appelnotedebasdep">
    <w:name w:val="footnote reference"/>
    <w:basedOn w:val="Policepardfaut"/>
    <w:uiPriority w:val="99"/>
    <w:semiHidden/>
    <w:unhideWhenUsed/>
    <w:rsid w:val="00AE25E7"/>
    <w:rPr>
      <w:vertAlign w:val="superscript"/>
    </w:rPr>
  </w:style>
  <w:style w:type="character" w:styleId="Marquedecommentaire">
    <w:name w:val="annotation reference"/>
    <w:basedOn w:val="Policepardfaut"/>
    <w:uiPriority w:val="99"/>
    <w:semiHidden/>
    <w:unhideWhenUsed/>
    <w:rsid w:val="00933869"/>
    <w:rPr>
      <w:sz w:val="16"/>
      <w:szCs w:val="16"/>
    </w:rPr>
  </w:style>
  <w:style w:type="paragraph" w:styleId="Commentaire">
    <w:name w:val="annotation text"/>
    <w:basedOn w:val="Normal"/>
    <w:link w:val="CommentaireCar"/>
    <w:uiPriority w:val="99"/>
    <w:semiHidden/>
    <w:unhideWhenUsed/>
    <w:rsid w:val="00933869"/>
    <w:pPr>
      <w:spacing w:line="240" w:lineRule="auto"/>
    </w:pPr>
    <w:rPr>
      <w:sz w:val="20"/>
      <w:szCs w:val="20"/>
    </w:rPr>
  </w:style>
  <w:style w:type="character" w:customStyle="1" w:styleId="CommentaireCar">
    <w:name w:val="Commentaire Car"/>
    <w:basedOn w:val="Policepardfaut"/>
    <w:link w:val="Commentaire"/>
    <w:uiPriority w:val="99"/>
    <w:semiHidden/>
    <w:rsid w:val="00933869"/>
    <w:rPr>
      <w:sz w:val="20"/>
      <w:szCs w:val="20"/>
      <w:lang w:val="en-US"/>
    </w:rPr>
  </w:style>
  <w:style w:type="paragraph" w:styleId="Objetducommentaire">
    <w:name w:val="annotation subject"/>
    <w:basedOn w:val="Commentaire"/>
    <w:next w:val="Commentaire"/>
    <w:link w:val="ObjetducommentaireCar"/>
    <w:uiPriority w:val="99"/>
    <w:semiHidden/>
    <w:unhideWhenUsed/>
    <w:rsid w:val="00933869"/>
    <w:rPr>
      <w:b/>
      <w:bCs/>
    </w:rPr>
  </w:style>
  <w:style w:type="character" w:customStyle="1" w:styleId="ObjetducommentaireCar">
    <w:name w:val="Objet du commentaire Car"/>
    <w:basedOn w:val="CommentaireCar"/>
    <w:link w:val="Objetducommentaire"/>
    <w:uiPriority w:val="99"/>
    <w:semiHidden/>
    <w:rsid w:val="00933869"/>
    <w:rPr>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D9B"/>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75983"/>
    <w:pPr>
      <w:tabs>
        <w:tab w:val="center" w:pos="4513"/>
        <w:tab w:val="right" w:pos="9026"/>
      </w:tabs>
    </w:pPr>
  </w:style>
  <w:style w:type="character" w:customStyle="1" w:styleId="En-tteCar">
    <w:name w:val="En-tête Car"/>
    <w:basedOn w:val="Policepardfaut"/>
    <w:link w:val="En-tte"/>
    <w:uiPriority w:val="99"/>
    <w:semiHidden/>
    <w:rsid w:val="00E75983"/>
  </w:style>
  <w:style w:type="paragraph" w:styleId="Pieddepage">
    <w:name w:val="footer"/>
    <w:basedOn w:val="Normal"/>
    <w:link w:val="PieddepageCar"/>
    <w:uiPriority w:val="99"/>
    <w:unhideWhenUsed/>
    <w:rsid w:val="00E75983"/>
    <w:pPr>
      <w:tabs>
        <w:tab w:val="center" w:pos="4513"/>
        <w:tab w:val="right" w:pos="9026"/>
      </w:tabs>
    </w:pPr>
  </w:style>
  <w:style w:type="character" w:customStyle="1" w:styleId="PieddepageCar">
    <w:name w:val="Pied de page Car"/>
    <w:basedOn w:val="Policepardfaut"/>
    <w:link w:val="Pieddepage"/>
    <w:uiPriority w:val="99"/>
    <w:rsid w:val="00E75983"/>
  </w:style>
  <w:style w:type="paragraph" w:customStyle="1" w:styleId="Paragraphestandard">
    <w:name w:val="[Paragraphe standard]"/>
    <w:basedOn w:val="Normal"/>
    <w:rsid w:val="00E75983"/>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0"/>
    </w:rPr>
  </w:style>
  <w:style w:type="paragraph" w:styleId="Corpsdetexte">
    <w:name w:val="Body Text"/>
    <w:basedOn w:val="Normal"/>
    <w:link w:val="CorpsdetexteCar"/>
    <w:rsid w:val="00E75983"/>
    <w:pPr>
      <w:spacing w:after="0" w:line="240" w:lineRule="auto"/>
    </w:pPr>
    <w:rPr>
      <w:rFonts w:ascii="HelveticaNeue-Light" w:eastAsia="Times" w:hAnsi="HelveticaNeue-Light" w:cs="Times New Roman"/>
      <w:sz w:val="16"/>
      <w:szCs w:val="20"/>
      <w:lang w:val="fr-FR"/>
    </w:rPr>
  </w:style>
  <w:style w:type="character" w:customStyle="1" w:styleId="CorpsdetexteCar">
    <w:name w:val="Corps de texte Car"/>
    <w:basedOn w:val="Policepardfaut"/>
    <w:link w:val="Corpsdetexte"/>
    <w:rsid w:val="00E75983"/>
    <w:rPr>
      <w:rFonts w:ascii="HelveticaNeue-Light" w:eastAsia="Times" w:hAnsi="HelveticaNeue-Light" w:cs="Times New Roman"/>
      <w:sz w:val="16"/>
      <w:szCs w:val="20"/>
      <w:lang w:val="fr-FR"/>
    </w:rPr>
  </w:style>
  <w:style w:type="character" w:customStyle="1" w:styleId="hps">
    <w:name w:val="hps"/>
    <w:basedOn w:val="Policepardfaut"/>
    <w:rsid w:val="00E75983"/>
  </w:style>
  <w:style w:type="character" w:styleId="Numrodepage">
    <w:name w:val="page number"/>
    <w:basedOn w:val="Policepardfaut"/>
    <w:uiPriority w:val="99"/>
    <w:rsid w:val="00DC0946"/>
  </w:style>
  <w:style w:type="paragraph" w:customStyle="1" w:styleId="BasicParagraph">
    <w:name w:val="[Basic Paragraph]"/>
    <w:basedOn w:val="Normal"/>
    <w:uiPriority w:val="99"/>
    <w:rsid w:val="00DC0946"/>
    <w:pPr>
      <w:widowControl w:val="0"/>
      <w:autoSpaceDE w:val="0"/>
      <w:autoSpaceDN w:val="0"/>
      <w:adjustRightInd w:val="0"/>
      <w:spacing w:after="0" w:line="288" w:lineRule="auto"/>
      <w:textAlignment w:val="center"/>
    </w:pPr>
    <w:rPr>
      <w:rFonts w:ascii="Times-Roman" w:eastAsia="Cambria" w:hAnsi="Times-Roman" w:cs="Times-Roman"/>
      <w:color w:val="000000"/>
      <w:szCs w:val="24"/>
    </w:rPr>
  </w:style>
  <w:style w:type="character" w:styleId="Lienhypertexte">
    <w:name w:val="Hyperlink"/>
    <w:basedOn w:val="Policepardfaut"/>
    <w:uiPriority w:val="99"/>
    <w:unhideWhenUsed/>
    <w:rsid w:val="00AE7FF6"/>
    <w:rPr>
      <w:color w:val="0000FF" w:themeColor="hyperlink"/>
      <w:u w:val="single"/>
    </w:rPr>
  </w:style>
  <w:style w:type="paragraph" w:styleId="Textedebulles">
    <w:name w:val="Balloon Text"/>
    <w:basedOn w:val="Normal"/>
    <w:link w:val="TextedebullesCar"/>
    <w:uiPriority w:val="99"/>
    <w:semiHidden/>
    <w:unhideWhenUsed/>
    <w:rsid w:val="00A0739E"/>
    <w:pPr>
      <w:spacing w:after="0" w:line="240" w:lineRule="auto"/>
    </w:pPr>
    <w:rPr>
      <w:rFonts w:ascii="Helvetica" w:hAnsi="Helvetica"/>
      <w:sz w:val="18"/>
      <w:szCs w:val="18"/>
    </w:rPr>
  </w:style>
  <w:style w:type="character" w:customStyle="1" w:styleId="TextedebullesCar">
    <w:name w:val="Texte de bulles Car"/>
    <w:basedOn w:val="Policepardfaut"/>
    <w:link w:val="Textedebulles"/>
    <w:uiPriority w:val="99"/>
    <w:semiHidden/>
    <w:rsid w:val="00A0739E"/>
    <w:rPr>
      <w:rFonts w:ascii="Helvetica" w:hAnsi="Helvetica"/>
      <w:sz w:val="18"/>
      <w:szCs w:val="18"/>
    </w:rPr>
  </w:style>
  <w:style w:type="paragraph" w:customStyle="1" w:styleId="Listbulleted1">
    <w:name w:val="List bulleted 1"/>
    <w:basedOn w:val="Normal"/>
    <w:qFormat/>
    <w:rsid w:val="00863D9B"/>
    <w:pPr>
      <w:numPr>
        <w:numId w:val="1"/>
      </w:numPr>
      <w:spacing w:before="120" w:after="0" w:line="240" w:lineRule="auto"/>
    </w:pPr>
    <w:rPr>
      <w:rFonts w:ascii="Arial" w:eastAsia="Cambria" w:hAnsi="Arial" w:cs="Times New Roman"/>
      <w:szCs w:val="24"/>
    </w:rPr>
  </w:style>
  <w:style w:type="paragraph" w:styleId="Paragraphedeliste">
    <w:name w:val="List Paragraph"/>
    <w:basedOn w:val="Normal"/>
    <w:uiPriority w:val="34"/>
    <w:qFormat/>
    <w:rsid w:val="00863D9B"/>
    <w:pPr>
      <w:ind w:left="720"/>
      <w:contextualSpacing/>
    </w:pPr>
  </w:style>
  <w:style w:type="table" w:styleId="Grilledutableau">
    <w:name w:val="Table Grid"/>
    <w:basedOn w:val="TableauNormal"/>
    <w:uiPriority w:val="59"/>
    <w:rsid w:val="00863D9B"/>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3D9B"/>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Projectsubtitle">
    <w:name w:val="Project subtitle"/>
    <w:basedOn w:val="Normal"/>
    <w:qFormat/>
    <w:rsid w:val="00C15A42"/>
    <w:pPr>
      <w:spacing w:before="120" w:after="0" w:line="240" w:lineRule="auto"/>
    </w:pPr>
    <w:rPr>
      <w:rFonts w:ascii="Arial Rounded MT Bold" w:eastAsia="Cambria" w:hAnsi="Arial Rounded MT Bold" w:cs="Times New Roman"/>
      <w:szCs w:val="24"/>
    </w:rPr>
  </w:style>
  <w:style w:type="paragraph" w:styleId="Notedebasdepage">
    <w:name w:val="footnote text"/>
    <w:basedOn w:val="Normal"/>
    <w:link w:val="NotedebasdepageCar"/>
    <w:uiPriority w:val="99"/>
    <w:semiHidden/>
    <w:unhideWhenUsed/>
    <w:rsid w:val="00AE25E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25E7"/>
    <w:rPr>
      <w:sz w:val="20"/>
      <w:szCs w:val="20"/>
      <w:lang w:val="en-US"/>
    </w:rPr>
  </w:style>
  <w:style w:type="character" w:styleId="Appelnotedebasdep">
    <w:name w:val="footnote reference"/>
    <w:basedOn w:val="Policepardfaut"/>
    <w:uiPriority w:val="99"/>
    <w:semiHidden/>
    <w:unhideWhenUsed/>
    <w:rsid w:val="00AE25E7"/>
    <w:rPr>
      <w:vertAlign w:val="superscript"/>
    </w:rPr>
  </w:style>
  <w:style w:type="character" w:styleId="Marquedecommentaire">
    <w:name w:val="annotation reference"/>
    <w:basedOn w:val="Policepardfaut"/>
    <w:uiPriority w:val="99"/>
    <w:semiHidden/>
    <w:unhideWhenUsed/>
    <w:rsid w:val="00933869"/>
    <w:rPr>
      <w:sz w:val="16"/>
      <w:szCs w:val="16"/>
    </w:rPr>
  </w:style>
  <w:style w:type="paragraph" w:styleId="Commentaire">
    <w:name w:val="annotation text"/>
    <w:basedOn w:val="Normal"/>
    <w:link w:val="CommentaireCar"/>
    <w:uiPriority w:val="99"/>
    <w:semiHidden/>
    <w:unhideWhenUsed/>
    <w:rsid w:val="00933869"/>
    <w:pPr>
      <w:spacing w:line="240" w:lineRule="auto"/>
    </w:pPr>
    <w:rPr>
      <w:sz w:val="20"/>
      <w:szCs w:val="20"/>
    </w:rPr>
  </w:style>
  <w:style w:type="character" w:customStyle="1" w:styleId="CommentaireCar">
    <w:name w:val="Commentaire Car"/>
    <w:basedOn w:val="Policepardfaut"/>
    <w:link w:val="Commentaire"/>
    <w:uiPriority w:val="99"/>
    <w:semiHidden/>
    <w:rsid w:val="00933869"/>
    <w:rPr>
      <w:sz w:val="20"/>
      <w:szCs w:val="20"/>
      <w:lang w:val="en-US"/>
    </w:rPr>
  </w:style>
  <w:style w:type="paragraph" w:styleId="Objetducommentaire">
    <w:name w:val="annotation subject"/>
    <w:basedOn w:val="Commentaire"/>
    <w:next w:val="Commentaire"/>
    <w:link w:val="ObjetducommentaireCar"/>
    <w:uiPriority w:val="99"/>
    <w:semiHidden/>
    <w:unhideWhenUsed/>
    <w:rsid w:val="00933869"/>
    <w:rPr>
      <w:b/>
      <w:bCs/>
    </w:rPr>
  </w:style>
  <w:style w:type="character" w:customStyle="1" w:styleId="ObjetducommentaireCar">
    <w:name w:val="Objet du commentaire Car"/>
    <w:basedOn w:val="CommentaireCar"/>
    <w:link w:val="Objetducommentaire"/>
    <w:uiPriority w:val="99"/>
    <w:semiHidden/>
    <w:rsid w:val="00933869"/>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erra.com/salud/articulo/html/sal861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acua.org/es/guia.php?Id=132" TargetMode="External"/><Relationship Id="rId17" Type="http://schemas.openxmlformats.org/officeDocument/2006/relationships/hyperlink" Target="https://www.facebook.com/GlobalFirstAidReferenceCentre/" TargetMode="External"/><Relationship Id="rId2" Type="http://schemas.openxmlformats.org/officeDocument/2006/relationships/numbering" Target="numbering.xml"/><Relationship Id="rId16" Type="http://schemas.openxmlformats.org/officeDocument/2006/relationships/hyperlink" Target="mailto:first.aid@ifrc.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adioformula.com.mx/notas.asp?Idn=492963&amp;idFC=2015" TargetMode="External"/><Relationship Id="rId5" Type="http://schemas.openxmlformats.org/officeDocument/2006/relationships/settings" Target="settings.xml"/><Relationship Id="rId15" Type="http://schemas.openxmlformats.org/officeDocument/2006/relationships/hyperlink" Target="https://fednet.ifrc.org/en/resources/health-and-care/first-aid/europeran-ref-cent-for-fa-education/" TargetMode="External"/><Relationship Id="rId28" Type="http://schemas.microsoft.com/office/2011/relationships/people" Target="people.xml"/><Relationship Id="rId10" Type="http://schemas.openxmlformats.org/officeDocument/2006/relationships/hyperlink" Target="http://ec.europa.eu/eurostat/statistics-explained/index.php/Accidents_and_injuries_statistic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rospa.com/home-safety/advice/general/facts-and-figures/" TargetMode="External"/><Relationship Id="rId14" Type="http://schemas.openxmlformats.org/officeDocument/2006/relationships/hyperlink" Target="http://ec.europa.eu/eurostat/fr/hom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C8957-EE24-4597-AD7B-2469419A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1575</Words>
  <Characters>8666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IFRC</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Crf</dc:creator>
  <cp:lastModifiedBy>Boucif Salome</cp:lastModifiedBy>
  <cp:revision>2</cp:revision>
  <cp:lastPrinted>2015-04-16T13:25:00Z</cp:lastPrinted>
  <dcterms:created xsi:type="dcterms:W3CDTF">2017-06-29T11:20:00Z</dcterms:created>
  <dcterms:modified xsi:type="dcterms:W3CDTF">2017-06-29T11:20:00Z</dcterms:modified>
</cp:coreProperties>
</file>