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C36C0" w14:textId="099AB7D2" w:rsidR="002C5139" w:rsidRPr="0054222B" w:rsidRDefault="00A604C8" w:rsidP="00D240B1">
      <w:pPr>
        <w:jc w:val="center"/>
        <w:rPr>
          <w:rFonts w:ascii="Arial" w:hAnsi="Arial" w:cs="Arial"/>
          <w:color w:val="FF0000"/>
          <w:sz w:val="32"/>
          <w:szCs w:val="32"/>
          <w:u w:val="single"/>
        </w:rPr>
      </w:pPr>
      <w:r>
        <w:rPr>
          <w:rFonts w:ascii="Arial" w:hAnsi="Arial" w:cs="Arial"/>
          <w:i/>
          <w:color w:val="FF0000"/>
          <w:sz w:val="32"/>
          <w:szCs w:val="32"/>
          <w:u w:val="single"/>
        </w:rPr>
        <w:t>Explan</w:t>
      </w:r>
      <w:r w:rsidR="0054222B" w:rsidRPr="0054222B">
        <w:rPr>
          <w:rFonts w:ascii="Arial" w:hAnsi="Arial" w:cs="Arial"/>
          <w:i/>
          <w:color w:val="FF0000"/>
          <w:sz w:val="32"/>
          <w:szCs w:val="32"/>
          <w:u w:val="single"/>
        </w:rPr>
        <w:t>atory leaflet : dangers of the house</w:t>
      </w:r>
      <w:r>
        <w:rPr>
          <w:rFonts w:ascii="Arial" w:hAnsi="Arial" w:cs="Arial"/>
          <w:i/>
          <w:color w:val="FF0000"/>
          <w:sz w:val="32"/>
          <w:szCs w:val="32"/>
          <w:u w:val="single"/>
        </w:rPr>
        <w:t xml:space="preserve"> game</w:t>
      </w:r>
      <w:r w:rsidR="002C5139" w:rsidRPr="0054222B">
        <w:rPr>
          <w:rFonts w:ascii="Arial" w:hAnsi="Arial" w:cs="Arial"/>
          <w:color w:val="FF0000"/>
          <w:sz w:val="32"/>
          <w:szCs w:val="32"/>
          <w:u w:val="single"/>
        </w:rPr>
        <w:t xml:space="preserve"> </w:t>
      </w:r>
    </w:p>
    <w:p w14:paraId="40B4F521" w14:textId="77777777" w:rsidR="0054222B" w:rsidRPr="00A604C8" w:rsidRDefault="0054222B" w:rsidP="00E03C11">
      <w:pPr>
        <w:rPr>
          <w:rFonts w:ascii="Arial" w:hAnsi="Arial" w:cs="Arial"/>
          <w:b/>
          <w:sz w:val="24"/>
          <w:szCs w:val="24"/>
        </w:rPr>
      </w:pPr>
    </w:p>
    <w:p w14:paraId="4BFCB33C" w14:textId="57688523" w:rsidR="00E03C11" w:rsidRPr="003D33EF" w:rsidRDefault="00A604C8" w:rsidP="00E03C11">
      <w:pPr>
        <w:rPr>
          <w:rFonts w:ascii="Arial" w:hAnsi="Arial" w:cs="Arial"/>
          <w:b/>
          <w:sz w:val="24"/>
          <w:szCs w:val="24"/>
        </w:rPr>
      </w:pPr>
      <w:r w:rsidRPr="003D33EF">
        <w:rPr>
          <w:rFonts w:ascii="Arial" w:hAnsi="Arial" w:cs="Arial"/>
          <w:b/>
          <w:sz w:val="24"/>
          <w:szCs w:val="24"/>
        </w:rPr>
        <w:t xml:space="preserve">Use context: </w:t>
      </w:r>
      <w:r w:rsidRPr="003D33EF">
        <w:rPr>
          <w:rFonts w:ascii="Arial" w:hAnsi="Arial" w:cs="Arial"/>
          <w:sz w:val="24"/>
          <w:szCs w:val="24"/>
        </w:rPr>
        <w:t>schools, public events, beginning of first aid rainings</w:t>
      </w:r>
    </w:p>
    <w:p w14:paraId="23697068" w14:textId="17BCA0B3" w:rsidR="00E03C11" w:rsidRPr="00A604C8" w:rsidRDefault="00E03C11" w:rsidP="00E03C11">
      <w:pPr>
        <w:rPr>
          <w:rFonts w:ascii="Arial" w:hAnsi="Arial" w:cs="Arial"/>
          <w:b/>
          <w:sz w:val="24"/>
          <w:szCs w:val="24"/>
        </w:rPr>
      </w:pPr>
      <w:r w:rsidRPr="00A604C8">
        <w:rPr>
          <w:rFonts w:ascii="Arial" w:hAnsi="Arial" w:cs="Arial"/>
          <w:b/>
          <w:sz w:val="24"/>
          <w:szCs w:val="24"/>
        </w:rPr>
        <w:t xml:space="preserve">Public : </w:t>
      </w:r>
      <w:r w:rsidR="00A604C8" w:rsidRPr="00A604C8">
        <w:rPr>
          <w:rFonts w:ascii="Arial" w:hAnsi="Arial" w:cs="Arial"/>
          <w:sz w:val="24"/>
          <w:szCs w:val="24"/>
        </w:rPr>
        <w:t>from 6 years old</w:t>
      </w:r>
    </w:p>
    <w:p w14:paraId="3F9BCBD4" w14:textId="0650552D" w:rsidR="0023151E" w:rsidRPr="00A604C8" w:rsidRDefault="00A604C8" w:rsidP="00E64459">
      <w:pPr>
        <w:rPr>
          <w:rFonts w:ascii="Arial" w:hAnsi="Arial" w:cs="Arial"/>
          <w:b/>
          <w:sz w:val="24"/>
          <w:szCs w:val="24"/>
        </w:rPr>
      </w:pPr>
      <w:r w:rsidRPr="00A604C8">
        <w:rPr>
          <w:rFonts w:ascii="Arial" w:hAnsi="Arial" w:cs="Arial"/>
          <w:b/>
          <w:sz w:val="24"/>
          <w:szCs w:val="24"/>
        </w:rPr>
        <w:t>Objectives</w:t>
      </w:r>
      <w:r w:rsidR="00E03C11" w:rsidRPr="00A604C8">
        <w:rPr>
          <w:rFonts w:ascii="Arial" w:hAnsi="Arial" w:cs="Arial"/>
          <w:b/>
          <w:sz w:val="24"/>
          <w:szCs w:val="24"/>
        </w:rPr>
        <w:t> :</w:t>
      </w:r>
    </w:p>
    <w:p w14:paraId="536E987A" w14:textId="2FCBBF75" w:rsidR="00ED0A63" w:rsidRPr="003D33EF" w:rsidRDefault="00A604C8" w:rsidP="0023151E">
      <w:pPr>
        <w:pStyle w:val="Paragraphedeliste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3D33EF">
        <w:rPr>
          <w:rFonts w:ascii="Arial" w:hAnsi="Arial" w:cs="Arial"/>
          <w:sz w:val="24"/>
          <w:szCs w:val="24"/>
        </w:rPr>
        <w:t>Make people aware of the dangers at home</w:t>
      </w:r>
    </w:p>
    <w:p w14:paraId="2753225B" w14:textId="230C7406" w:rsidR="0023151E" w:rsidRPr="0023151E" w:rsidRDefault="00A604C8" w:rsidP="0023151E">
      <w:pPr>
        <w:pStyle w:val="Paragraphedeliste"/>
        <w:numPr>
          <w:ilvl w:val="0"/>
          <w:numId w:val="17"/>
        </w:num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Introduce prevention measures</w:t>
      </w:r>
    </w:p>
    <w:p w14:paraId="6D1BD6A3" w14:textId="7F470528" w:rsidR="00ED0A63" w:rsidRPr="003D33EF" w:rsidRDefault="00A604C8" w:rsidP="00E03C11">
      <w:pPr>
        <w:rPr>
          <w:rFonts w:ascii="Arial" w:hAnsi="Arial" w:cs="Arial"/>
          <w:b/>
          <w:sz w:val="24"/>
          <w:szCs w:val="24"/>
        </w:rPr>
      </w:pPr>
      <w:r w:rsidRPr="003D33EF">
        <w:rPr>
          <w:rFonts w:ascii="Arial" w:hAnsi="Arial" w:cs="Arial"/>
          <w:b/>
          <w:sz w:val="24"/>
          <w:szCs w:val="24"/>
        </w:rPr>
        <w:t>Duration</w:t>
      </w:r>
      <w:r w:rsidR="00E03C11" w:rsidRPr="003D33EF">
        <w:rPr>
          <w:rFonts w:ascii="Arial" w:hAnsi="Arial" w:cs="Arial"/>
          <w:b/>
          <w:sz w:val="24"/>
          <w:szCs w:val="24"/>
        </w:rPr>
        <w:t xml:space="preserve"> : </w:t>
      </w:r>
      <w:r w:rsidRPr="003D33EF">
        <w:rPr>
          <w:rFonts w:ascii="Arial" w:hAnsi="Arial" w:cs="Arial"/>
          <w:sz w:val="24"/>
          <w:szCs w:val="24"/>
        </w:rPr>
        <w:t>between 10 and 30 minutes depending on ages and diverse discussions that occurs</w:t>
      </w:r>
    </w:p>
    <w:p w14:paraId="25A5FE39" w14:textId="046402CE" w:rsidR="003C657F" w:rsidRPr="002D1661" w:rsidRDefault="002D1661" w:rsidP="00E03C11">
      <w:pPr>
        <w:rPr>
          <w:rFonts w:ascii="Arial" w:hAnsi="Arial" w:cs="Arial"/>
          <w:sz w:val="24"/>
          <w:szCs w:val="24"/>
        </w:rPr>
      </w:pPr>
      <w:r w:rsidRPr="002D1661">
        <w:rPr>
          <w:rFonts w:ascii="Arial" w:hAnsi="Arial" w:cs="Arial"/>
          <w:b/>
          <w:sz w:val="24"/>
          <w:szCs w:val="24"/>
        </w:rPr>
        <w:t>Number of people</w:t>
      </w:r>
      <w:r w:rsidR="003C657F" w:rsidRPr="002D1661">
        <w:rPr>
          <w:rFonts w:ascii="Arial" w:hAnsi="Arial" w:cs="Arial"/>
          <w:b/>
          <w:sz w:val="24"/>
          <w:szCs w:val="24"/>
        </w:rPr>
        <w:t xml:space="preserve"> : </w:t>
      </w:r>
      <w:r w:rsidR="00146C06">
        <w:rPr>
          <w:rFonts w:ascii="Arial" w:hAnsi="Arial" w:cs="Arial"/>
          <w:sz w:val="24"/>
          <w:szCs w:val="24"/>
        </w:rPr>
        <w:t>from one to four</w:t>
      </w:r>
      <w:r w:rsidRPr="002D1661">
        <w:rPr>
          <w:rFonts w:ascii="Arial" w:hAnsi="Arial" w:cs="Arial"/>
          <w:sz w:val="24"/>
          <w:szCs w:val="24"/>
        </w:rPr>
        <w:t xml:space="preserve"> people by « house »</w:t>
      </w:r>
    </w:p>
    <w:p w14:paraId="7BB16474" w14:textId="44E87A4D" w:rsidR="00E03C11" w:rsidRPr="002C5139" w:rsidRDefault="00AF4B14" w:rsidP="00E03C11">
      <w:pPr>
        <w:rPr>
          <w:rFonts w:ascii="Arial" w:hAnsi="Arial" w:cs="Arial"/>
          <w:b/>
          <w:sz w:val="24"/>
          <w:szCs w:val="24"/>
          <w:lang w:val="fr-FR"/>
        </w:rPr>
      </w:pPr>
      <w:r>
        <w:rPr>
          <w:rFonts w:ascii="Arial" w:hAnsi="Arial" w:cs="Arial"/>
          <w:b/>
          <w:sz w:val="24"/>
          <w:szCs w:val="24"/>
          <w:lang w:val="fr-FR"/>
        </w:rPr>
        <w:t>Support et m</w:t>
      </w:r>
      <w:r w:rsidR="002D1661">
        <w:rPr>
          <w:rFonts w:ascii="Arial" w:hAnsi="Arial" w:cs="Arial"/>
          <w:b/>
          <w:sz w:val="24"/>
          <w:szCs w:val="24"/>
          <w:lang w:val="fr-FR"/>
        </w:rPr>
        <w:t>aterial</w:t>
      </w:r>
      <w:r w:rsidR="00E03C11" w:rsidRPr="002C5139">
        <w:rPr>
          <w:rFonts w:ascii="Arial" w:hAnsi="Arial" w:cs="Arial"/>
          <w:b/>
          <w:sz w:val="24"/>
          <w:szCs w:val="24"/>
          <w:lang w:val="fr-FR"/>
        </w:rPr>
        <w:t> :</w:t>
      </w:r>
    </w:p>
    <w:p w14:paraId="06581784" w14:textId="04C744A7" w:rsidR="000D0C4D" w:rsidRDefault="002D1661" w:rsidP="000D0C4D">
      <w:pPr>
        <w:pStyle w:val="Paragraphedeliste"/>
        <w:numPr>
          <w:ilvl w:val="0"/>
          <w:numId w:val="14"/>
        </w:num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To print</w:t>
      </w:r>
      <w:r w:rsidR="000D0C4D">
        <w:rPr>
          <w:rFonts w:ascii="Arial" w:hAnsi="Arial" w:cs="Arial"/>
          <w:sz w:val="24"/>
          <w:szCs w:val="24"/>
          <w:lang w:val="fr-FR"/>
        </w:rPr>
        <w:t> :</w:t>
      </w:r>
    </w:p>
    <w:p w14:paraId="1A361277" w14:textId="25F757E3" w:rsidR="000D0C4D" w:rsidRDefault="002D1661" w:rsidP="000D0C4D">
      <w:pPr>
        <w:pStyle w:val="Paragraphedeliste"/>
        <w:numPr>
          <w:ilvl w:val="0"/>
          <w:numId w:val="18"/>
        </w:num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House map</w:t>
      </w:r>
    </w:p>
    <w:p w14:paraId="658A40F8" w14:textId="3DD5D851" w:rsidR="00ED0A63" w:rsidRPr="003D33EF" w:rsidRDefault="002D1661" w:rsidP="000D0C4D">
      <w:pPr>
        <w:pStyle w:val="Paragraphedeliste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3D33EF">
        <w:rPr>
          <w:rFonts w:ascii="Arial" w:hAnsi="Arial" w:cs="Arial"/>
          <w:sz w:val="24"/>
          <w:szCs w:val="24"/>
        </w:rPr>
        <w:t>7 pictograms to cut (print various sheets in order to all the participants can have sufficient models)</w:t>
      </w:r>
    </w:p>
    <w:p w14:paraId="02418AE8" w14:textId="3530929B" w:rsidR="003C657F" w:rsidRPr="002C5139" w:rsidRDefault="002D1661" w:rsidP="00E64459">
      <w:pPr>
        <w:pStyle w:val="Paragraphedeliste"/>
        <w:numPr>
          <w:ilvl w:val="0"/>
          <w:numId w:val="14"/>
        </w:num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Scissors</w:t>
      </w:r>
    </w:p>
    <w:p w14:paraId="52687C65" w14:textId="5D0BF1A9" w:rsidR="00A32053" w:rsidRPr="003D33EF" w:rsidRDefault="002D1661" w:rsidP="00E03C11">
      <w:pPr>
        <w:rPr>
          <w:rFonts w:ascii="Arial" w:hAnsi="Arial" w:cs="Arial"/>
          <w:sz w:val="24"/>
          <w:szCs w:val="24"/>
        </w:rPr>
      </w:pPr>
      <w:r w:rsidRPr="003D33EF">
        <w:rPr>
          <w:rFonts w:ascii="Arial" w:hAnsi="Arial" w:cs="Arial"/>
          <w:sz w:val="24"/>
          <w:szCs w:val="24"/>
        </w:rPr>
        <w:t xml:space="preserve">Practical tips : </w:t>
      </w:r>
      <w:r w:rsidR="00583D0C" w:rsidRPr="003D33EF">
        <w:rPr>
          <w:rFonts w:ascii="Arial" w:hAnsi="Arial" w:cs="Arial"/>
          <w:sz w:val="24"/>
          <w:szCs w:val="24"/>
        </w:rPr>
        <w:t xml:space="preserve">Stick on a cardboard </w:t>
      </w:r>
      <w:r w:rsidR="003D33EF" w:rsidRPr="003D33EF">
        <w:rPr>
          <w:rFonts w:ascii="Arial" w:hAnsi="Arial" w:cs="Arial"/>
          <w:sz w:val="24"/>
          <w:szCs w:val="24"/>
        </w:rPr>
        <w:t>theses d</w:t>
      </w:r>
      <w:r w:rsidR="00146C06">
        <w:rPr>
          <w:rFonts w:ascii="Arial" w:hAnsi="Arial" w:cs="Arial"/>
          <w:sz w:val="24"/>
          <w:szCs w:val="24"/>
        </w:rPr>
        <w:t>ocuments to re-use the material.</w:t>
      </w:r>
    </w:p>
    <w:p w14:paraId="4250C796" w14:textId="7BCE5AA8" w:rsidR="00E03C11" w:rsidRPr="00146C06" w:rsidRDefault="003D33EF" w:rsidP="00E03C11">
      <w:pPr>
        <w:rPr>
          <w:rFonts w:ascii="Arial" w:hAnsi="Arial" w:cs="Arial"/>
          <w:b/>
          <w:sz w:val="24"/>
          <w:szCs w:val="24"/>
          <w:lang w:val="en-GB"/>
        </w:rPr>
      </w:pPr>
      <w:r w:rsidRPr="00146C06">
        <w:rPr>
          <w:rFonts w:ascii="Arial" w:hAnsi="Arial" w:cs="Arial"/>
          <w:b/>
          <w:sz w:val="24"/>
          <w:szCs w:val="24"/>
          <w:lang w:val="en-GB"/>
        </w:rPr>
        <w:t>How to proceed</w:t>
      </w:r>
      <w:r w:rsidR="00E03C11" w:rsidRPr="00146C06">
        <w:rPr>
          <w:rFonts w:ascii="Arial" w:hAnsi="Arial" w:cs="Arial"/>
          <w:b/>
          <w:sz w:val="24"/>
          <w:szCs w:val="24"/>
          <w:lang w:val="en-GB"/>
        </w:rPr>
        <w:t> :</w:t>
      </w:r>
    </w:p>
    <w:p w14:paraId="4420EBDE" w14:textId="51F21C47" w:rsidR="00177D3C" w:rsidRPr="00146C06" w:rsidRDefault="00146C06" w:rsidP="00E03C11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The house have different rooms</w:t>
      </w:r>
      <w:r w:rsidR="00C41126" w:rsidRPr="00C41126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>and different situations (includ</w:t>
      </w:r>
      <w:r w:rsidR="00C41126" w:rsidRPr="00C41126">
        <w:rPr>
          <w:rFonts w:ascii="Arial" w:hAnsi="Arial" w:cs="Arial"/>
          <w:sz w:val="24"/>
          <w:szCs w:val="24"/>
          <w:lang w:val="en-GB"/>
        </w:rPr>
        <w:t xml:space="preserve">ing one picture on the bottom to insist on the pedagogical aspect). </w:t>
      </w:r>
    </w:p>
    <w:p w14:paraId="525DE50D" w14:textId="0C398254" w:rsidR="00ED0A63" w:rsidRPr="00146C06" w:rsidRDefault="00C41126" w:rsidP="00E03C11">
      <w:pPr>
        <w:rPr>
          <w:rFonts w:ascii="Arial" w:hAnsi="Arial" w:cs="Arial"/>
          <w:sz w:val="24"/>
          <w:szCs w:val="24"/>
          <w:lang w:val="en-GB"/>
        </w:rPr>
      </w:pPr>
      <w:r w:rsidRPr="00C41126">
        <w:rPr>
          <w:rFonts w:ascii="Arial" w:hAnsi="Arial" w:cs="Arial"/>
          <w:sz w:val="24"/>
          <w:szCs w:val="24"/>
          <w:lang w:val="en-GB"/>
        </w:rPr>
        <w:t>Start from a simp</w:t>
      </w:r>
      <w:r w:rsidR="00146C06">
        <w:rPr>
          <w:rFonts w:ascii="Arial" w:hAnsi="Arial" w:cs="Arial"/>
          <w:sz w:val="24"/>
          <w:szCs w:val="24"/>
          <w:lang w:val="en-GB"/>
        </w:rPr>
        <w:t>le question : « In your opinion</w:t>
      </w:r>
      <w:r w:rsidRPr="00C41126">
        <w:rPr>
          <w:rFonts w:ascii="Arial" w:hAnsi="Arial" w:cs="Arial"/>
          <w:sz w:val="24"/>
          <w:szCs w:val="24"/>
          <w:lang w:val="en-GB"/>
        </w:rPr>
        <w:t xml:space="preserve">, which is the place when accidents occur more often, house or on </w:t>
      </w:r>
      <w:r w:rsidR="00146C06">
        <w:rPr>
          <w:rFonts w:ascii="Arial" w:hAnsi="Arial" w:cs="Arial"/>
          <w:sz w:val="24"/>
          <w:szCs w:val="24"/>
          <w:lang w:val="en-GB"/>
        </w:rPr>
        <w:t xml:space="preserve">the road?” The answer is the </w:t>
      </w:r>
      <w:r w:rsidRPr="00C41126">
        <w:rPr>
          <w:rFonts w:ascii="Arial" w:hAnsi="Arial" w:cs="Arial"/>
          <w:sz w:val="24"/>
          <w:szCs w:val="24"/>
          <w:lang w:val="en-GB"/>
        </w:rPr>
        <w:t>house because, according to statistics, there is more injured people due to domestic accident</w:t>
      </w:r>
      <w:r w:rsidR="00146C06">
        <w:rPr>
          <w:rFonts w:ascii="Arial" w:hAnsi="Arial" w:cs="Arial"/>
          <w:sz w:val="24"/>
          <w:szCs w:val="24"/>
          <w:lang w:val="en-GB"/>
        </w:rPr>
        <w:t>s</w:t>
      </w:r>
      <w:r w:rsidRPr="00C41126">
        <w:rPr>
          <w:rFonts w:ascii="Arial" w:hAnsi="Arial" w:cs="Arial"/>
          <w:sz w:val="24"/>
          <w:szCs w:val="24"/>
          <w:lang w:val="en-GB"/>
        </w:rPr>
        <w:t xml:space="preserve"> than road accidents.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Pr="00C41126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4814601D" w14:textId="28443E8B" w:rsidR="00ED0A63" w:rsidRPr="00C41126" w:rsidRDefault="00C41126" w:rsidP="00E03C11">
      <w:pPr>
        <w:rPr>
          <w:rFonts w:ascii="Arial" w:hAnsi="Arial" w:cs="Arial"/>
          <w:sz w:val="24"/>
          <w:szCs w:val="24"/>
          <w:lang w:val="en-GB"/>
        </w:rPr>
      </w:pPr>
      <w:r w:rsidRPr="00C41126">
        <w:rPr>
          <w:rFonts w:ascii="Arial" w:hAnsi="Arial" w:cs="Arial"/>
          <w:sz w:val="24"/>
          <w:szCs w:val="24"/>
          <w:lang w:val="en-GB"/>
        </w:rPr>
        <w:t>Then, you have to show the map of the house and be sure than participants know all the places as living room, bathroom</w:t>
      </w:r>
      <w:r w:rsidR="00146C06">
        <w:rPr>
          <w:rFonts w:ascii="Arial" w:hAnsi="Arial" w:cs="Arial"/>
          <w:sz w:val="24"/>
          <w:szCs w:val="24"/>
          <w:lang w:val="en-GB"/>
        </w:rPr>
        <w:t xml:space="preserve"> etc</w:t>
      </w:r>
      <w:r w:rsidRPr="00C41126">
        <w:rPr>
          <w:rFonts w:ascii="Arial" w:hAnsi="Arial" w:cs="Arial"/>
          <w:sz w:val="24"/>
          <w:szCs w:val="24"/>
          <w:lang w:val="en-GB"/>
        </w:rPr>
        <w:t>. You can present the different pictograms and they have to guess what acci</w:t>
      </w:r>
      <w:r w:rsidR="00146C06">
        <w:rPr>
          <w:rFonts w:ascii="Arial" w:hAnsi="Arial" w:cs="Arial"/>
          <w:sz w:val="24"/>
          <w:szCs w:val="24"/>
          <w:lang w:val="en-GB"/>
        </w:rPr>
        <w:t>dent/injury occurs in each room</w:t>
      </w:r>
      <w:r w:rsidRPr="00C41126">
        <w:rPr>
          <w:rFonts w:ascii="Arial" w:hAnsi="Arial" w:cs="Arial"/>
          <w:sz w:val="24"/>
          <w:szCs w:val="24"/>
          <w:lang w:val="en-GB"/>
        </w:rPr>
        <w:t>.</w:t>
      </w:r>
      <w:r w:rsidR="003C657F" w:rsidRPr="00C41126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719CDA9B" w14:textId="5A77E59A" w:rsidR="002A1405" w:rsidRDefault="00C41126" w:rsidP="00E03C11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en-GB"/>
        </w:rPr>
        <w:t xml:space="preserve">Pictograms represent 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52"/>
        <w:gridCol w:w="4260"/>
      </w:tblGrid>
      <w:tr w:rsidR="002A1405" w14:paraId="32F78F95" w14:textId="77777777" w:rsidTr="002A1405">
        <w:trPr>
          <w:trHeight w:val="425"/>
        </w:trPr>
        <w:tc>
          <w:tcPr>
            <w:tcW w:w="0" w:type="auto"/>
          </w:tcPr>
          <w:p w14:paraId="34C1DDC5" w14:textId="1EC820F0" w:rsidR="002A1405" w:rsidRDefault="003D33EF" w:rsidP="00E03C1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lastRenderedPageBreak/>
              <w:t>Bleeding</w:t>
            </w:r>
          </w:p>
        </w:tc>
        <w:tc>
          <w:tcPr>
            <w:tcW w:w="4260" w:type="dxa"/>
          </w:tcPr>
          <w:p w14:paraId="5F3A5C7F" w14:textId="77777777" w:rsidR="002A1405" w:rsidRDefault="002A1405" w:rsidP="00E03C1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5CFB66DA" w14:textId="60879763" w:rsidR="002A1405" w:rsidRDefault="002A1405" w:rsidP="002A1405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drawing>
                <wp:inline distT="0" distB="0" distL="0" distR="0" wp14:anchorId="4CC7A5ED" wp14:editId="4716B861">
                  <wp:extent cx="523875" cy="453804"/>
                  <wp:effectExtent l="0" t="0" r="0" b="381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s - Copie (3) - Copi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807" cy="46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65A855" w14:textId="77777777" w:rsidR="002A1405" w:rsidRDefault="002A1405" w:rsidP="00E03C1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2A1405" w14:paraId="4E2F6903" w14:textId="77777777" w:rsidTr="002A1405">
        <w:trPr>
          <w:trHeight w:val="267"/>
        </w:trPr>
        <w:tc>
          <w:tcPr>
            <w:tcW w:w="0" w:type="auto"/>
          </w:tcPr>
          <w:p w14:paraId="156EFA62" w14:textId="29F4F989" w:rsidR="002A1405" w:rsidRDefault="003D33EF" w:rsidP="00E03C1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Burn</w:t>
            </w:r>
          </w:p>
        </w:tc>
        <w:tc>
          <w:tcPr>
            <w:tcW w:w="4260" w:type="dxa"/>
          </w:tcPr>
          <w:p w14:paraId="400714CD" w14:textId="6475A4ED" w:rsidR="002A1405" w:rsidRDefault="002A1405" w:rsidP="00E03C1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6AB5DC4E" w14:textId="638B7E20" w:rsidR="002A1405" w:rsidRDefault="002A1405" w:rsidP="002A1405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drawing>
                <wp:inline distT="0" distB="0" distL="0" distR="0" wp14:anchorId="79727E0B" wp14:editId="7F015D30">
                  <wp:extent cx="481584" cy="399288"/>
                  <wp:effectExtent l="0" t="0" r="0" b="127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rns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584" cy="399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883A3F" w14:textId="77777777" w:rsidR="002A1405" w:rsidRDefault="002A1405" w:rsidP="00E03C1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2A1405" w14:paraId="1FBCBC7D" w14:textId="77777777" w:rsidTr="002A1405">
        <w:trPr>
          <w:trHeight w:val="281"/>
        </w:trPr>
        <w:tc>
          <w:tcPr>
            <w:tcW w:w="0" w:type="auto"/>
          </w:tcPr>
          <w:p w14:paraId="0BDC8809" w14:textId="672ABF2D" w:rsidR="002A1405" w:rsidRDefault="003D33EF" w:rsidP="00E03C1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Head injury, fracture</w:t>
            </w:r>
          </w:p>
        </w:tc>
        <w:tc>
          <w:tcPr>
            <w:tcW w:w="4260" w:type="dxa"/>
          </w:tcPr>
          <w:p w14:paraId="5DD18263" w14:textId="493FCCB8" w:rsidR="002A1405" w:rsidRDefault="002A1405" w:rsidP="00E03C1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4983F8F0" w14:textId="44787061" w:rsidR="002A1405" w:rsidRDefault="00053654" w:rsidP="00053654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drawing>
                <wp:inline distT="0" distB="0" distL="0" distR="0" wp14:anchorId="5B7C0643" wp14:editId="40092E0D">
                  <wp:extent cx="445008" cy="441960"/>
                  <wp:effectExtent l="0" t="0" r="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s - Copie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008" cy="44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5B82FC" w14:textId="5BA39786" w:rsidR="002A1405" w:rsidRDefault="002A1405" w:rsidP="002A1405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2A1405" w14:paraId="07B74FBF" w14:textId="77777777" w:rsidTr="002A1405">
        <w:trPr>
          <w:trHeight w:val="267"/>
        </w:trPr>
        <w:tc>
          <w:tcPr>
            <w:tcW w:w="0" w:type="auto"/>
          </w:tcPr>
          <w:p w14:paraId="2697D111" w14:textId="105941DA" w:rsidR="002A1405" w:rsidRDefault="00146C06" w:rsidP="00E03C1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Unconsciou</w:t>
            </w:r>
            <w:r w:rsidR="003D33EF">
              <w:rPr>
                <w:rFonts w:ascii="Arial" w:hAnsi="Arial" w:cs="Arial"/>
                <w:sz w:val="24"/>
                <w:szCs w:val="24"/>
                <w:lang w:val="fr-FR"/>
              </w:rPr>
              <w:t>sness</w:t>
            </w:r>
          </w:p>
        </w:tc>
        <w:tc>
          <w:tcPr>
            <w:tcW w:w="4260" w:type="dxa"/>
          </w:tcPr>
          <w:p w14:paraId="66F1FB62" w14:textId="77777777" w:rsidR="002A1405" w:rsidRDefault="002A1405" w:rsidP="00E03C1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6C45C387" w14:textId="1E01D930" w:rsidR="002A1405" w:rsidRDefault="00053654" w:rsidP="00053654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drawing>
                <wp:inline distT="0" distB="0" distL="0" distR="0" wp14:anchorId="47F5C9A6" wp14:editId="3B45BC86">
                  <wp:extent cx="499872" cy="478536"/>
                  <wp:effectExtent l="0" t="0" r="0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s - Copie - Copie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872" cy="478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3C41DC" w14:textId="77777777" w:rsidR="002A1405" w:rsidRDefault="002A1405" w:rsidP="00E03C1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2A1405" w14:paraId="5A7B8958" w14:textId="77777777" w:rsidTr="002A1405">
        <w:trPr>
          <w:trHeight w:val="267"/>
        </w:trPr>
        <w:tc>
          <w:tcPr>
            <w:tcW w:w="0" w:type="auto"/>
          </w:tcPr>
          <w:p w14:paraId="0469E623" w14:textId="11A30569" w:rsidR="002A1405" w:rsidRDefault="00CB626A" w:rsidP="00CB626A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Po</w:t>
            </w:r>
            <w:r w:rsidR="00146C06">
              <w:rPr>
                <w:rFonts w:ascii="Arial" w:hAnsi="Arial" w:cs="Arial"/>
                <w:sz w:val="24"/>
                <w:szCs w:val="24"/>
                <w:lang w:val="fr-FR"/>
              </w:rPr>
              <w:t>iso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>ning, drug intoxication</w:t>
            </w:r>
          </w:p>
        </w:tc>
        <w:tc>
          <w:tcPr>
            <w:tcW w:w="4260" w:type="dxa"/>
          </w:tcPr>
          <w:p w14:paraId="24E37BD2" w14:textId="77777777" w:rsidR="002A1405" w:rsidRDefault="002A1405" w:rsidP="00E03C1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4611DC90" w14:textId="28D597F8" w:rsidR="002A1405" w:rsidRDefault="00053654" w:rsidP="00053654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drawing>
                <wp:inline distT="0" distB="0" distL="0" distR="0" wp14:anchorId="2533CF80" wp14:editId="5941058A">
                  <wp:extent cx="396776" cy="409575"/>
                  <wp:effectExtent l="0" t="0" r="3810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isoning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332" cy="411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AE8043" w14:textId="77777777" w:rsidR="002A1405" w:rsidRDefault="002A1405" w:rsidP="00E03C1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87309F" w14:paraId="0F641AB5" w14:textId="77777777" w:rsidTr="002A1405">
        <w:trPr>
          <w:trHeight w:val="267"/>
        </w:trPr>
        <w:tc>
          <w:tcPr>
            <w:tcW w:w="0" w:type="auto"/>
          </w:tcPr>
          <w:p w14:paraId="362E7B1B" w14:textId="36A1F3C6" w:rsidR="0087309F" w:rsidRPr="007325F7" w:rsidRDefault="00C41126" w:rsidP="003D33EF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Electrification</w:t>
            </w:r>
          </w:p>
        </w:tc>
        <w:tc>
          <w:tcPr>
            <w:tcW w:w="4260" w:type="dxa"/>
          </w:tcPr>
          <w:p w14:paraId="580D20CC" w14:textId="77777777" w:rsidR="0087309F" w:rsidRDefault="0087309F" w:rsidP="0087309F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6E52F70C" w14:textId="77777777" w:rsidR="0087309F" w:rsidRDefault="0087309F" w:rsidP="0087309F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drawing>
                <wp:inline distT="0" distB="0" distL="0" distR="0" wp14:anchorId="35824142" wp14:editId="7AD0C2DC">
                  <wp:extent cx="435864" cy="441960"/>
                  <wp:effectExtent l="0" t="0" r="254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s - Copie (2)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864" cy="44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357F5F" w14:textId="2832876E" w:rsidR="0087309F" w:rsidRDefault="0087309F" w:rsidP="0087309F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2A1405" w14:paraId="0CE5EEF7" w14:textId="77777777" w:rsidTr="002A1405">
        <w:trPr>
          <w:trHeight w:val="267"/>
        </w:trPr>
        <w:tc>
          <w:tcPr>
            <w:tcW w:w="0" w:type="auto"/>
          </w:tcPr>
          <w:p w14:paraId="5050CA50" w14:textId="6DBCFB3E" w:rsidR="002A1405" w:rsidRDefault="003D33EF" w:rsidP="00E03C1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Drowning</w:t>
            </w:r>
          </w:p>
        </w:tc>
        <w:tc>
          <w:tcPr>
            <w:tcW w:w="4260" w:type="dxa"/>
          </w:tcPr>
          <w:p w14:paraId="36475FC6" w14:textId="77777777" w:rsidR="002A1405" w:rsidRDefault="002A1405" w:rsidP="00E03C1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1655A2CB" w14:textId="77777777" w:rsidR="002A1405" w:rsidRDefault="00053654" w:rsidP="0087309F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drawing>
                <wp:inline distT="0" distB="0" distL="0" distR="0" wp14:anchorId="6F19B661" wp14:editId="49011272">
                  <wp:extent cx="428625" cy="394786"/>
                  <wp:effectExtent l="0" t="0" r="0" b="5715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s - Copie (2) - Copie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393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6E34A1" w14:textId="35D0623E" w:rsidR="0087309F" w:rsidRDefault="0087309F" w:rsidP="0087309F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</w:tbl>
    <w:p w14:paraId="297B714F" w14:textId="77777777" w:rsidR="002A1405" w:rsidRPr="002C5139" w:rsidRDefault="002A1405" w:rsidP="00E03C11">
      <w:pPr>
        <w:rPr>
          <w:rFonts w:ascii="Arial" w:hAnsi="Arial" w:cs="Arial"/>
          <w:sz w:val="24"/>
          <w:szCs w:val="24"/>
          <w:lang w:val="fr-FR"/>
        </w:rPr>
      </w:pPr>
    </w:p>
    <w:p w14:paraId="5C859D84" w14:textId="77777777" w:rsidR="00053654" w:rsidRDefault="00053654" w:rsidP="00D240B1">
      <w:pPr>
        <w:rPr>
          <w:rFonts w:ascii="Arial" w:hAnsi="Arial" w:cs="Arial"/>
          <w:sz w:val="24"/>
          <w:szCs w:val="24"/>
          <w:lang w:val="fr-FR"/>
        </w:rPr>
      </w:pPr>
    </w:p>
    <w:p w14:paraId="0CF8CACA" w14:textId="77777777" w:rsidR="00053654" w:rsidRDefault="00053654" w:rsidP="00D240B1">
      <w:pPr>
        <w:rPr>
          <w:rFonts w:ascii="Arial" w:hAnsi="Arial" w:cs="Arial"/>
          <w:sz w:val="24"/>
          <w:szCs w:val="24"/>
          <w:lang w:val="fr-FR"/>
        </w:rPr>
      </w:pPr>
      <w:bookmarkStart w:id="0" w:name="_GoBack"/>
      <w:bookmarkEnd w:id="0"/>
    </w:p>
    <w:p w14:paraId="5E33F238" w14:textId="77777777" w:rsidR="00146C06" w:rsidRDefault="00146C06" w:rsidP="00D240B1">
      <w:pPr>
        <w:rPr>
          <w:rFonts w:ascii="Arial" w:hAnsi="Arial" w:cs="Arial"/>
          <w:sz w:val="24"/>
          <w:szCs w:val="24"/>
          <w:lang w:val="en-GB"/>
        </w:rPr>
      </w:pPr>
    </w:p>
    <w:p w14:paraId="6925E617" w14:textId="77777777" w:rsidR="00146C06" w:rsidRDefault="00146C06" w:rsidP="00D240B1">
      <w:pPr>
        <w:rPr>
          <w:rFonts w:ascii="Arial" w:hAnsi="Arial" w:cs="Arial"/>
          <w:sz w:val="24"/>
          <w:szCs w:val="24"/>
          <w:lang w:val="en-GB"/>
        </w:rPr>
      </w:pPr>
    </w:p>
    <w:p w14:paraId="06820B2C" w14:textId="77777777" w:rsidR="00146C06" w:rsidRDefault="00146C06" w:rsidP="00D240B1">
      <w:pPr>
        <w:rPr>
          <w:rFonts w:ascii="Arial" w:hAnsi="Arial" w:cs="Arial"/>
          <w:sz w:val="24"/>
          <w:szCs w:val="24"/>
          <w:lang w:val="en-GB"/>
        </w:rPr>
      </w:pPr>
    </w:p>
    <w:p w14:paraId="47ACB888" w14:textId="4EE6C78B" w:rsidR="00D240B1" w:rsidRPr="00C41126" w:rsidRDefault="00C41126" w:rsidP="00D240B1">
      <w:pPr>
        <w:rPr>
          <w:rFonts w:ascii="Arial" w:hAnsi="Arial" w:cs="Arial"/>
          <w:sz w:val="24"/>
          <w:szCs w:val="24"/>
          <w:lang w:val="en-GB"/>
        </w:rPr>
      </w:pPr>
      <w:r w:rsidRPr="00C41126">
        <w:rPr>
          <w:rFonts w:ascii="Arial" w:hAnsi="Arial" w:cs="Arial"/>
          <w:sz w:val="24"/>
          <w:szCs w:val="24"/>
          <w:lang w:val="en-GB"/>
        </w:rPr>
        <w:lastRenderedPageBreak/>
        <w:t>Use the table for identify the danger by room.</w:t>
      </w:r>
    </w:p>
    <w:tbl>
      <w:tblPr>
        <w:tblStyle w:val="Tramemoyenne2-Accent1"/>
        <w:tblW w:w="10395" w:type="dxa"/>
        <w:tblLook w:val="04A0" w:firstRow="1" w:lastRow="0" w:firstColumn="1" w:lastColumn="0" w:noHBand="0" w:noVBand="1"/>
      </w:tblPr>
      <w:tblGrid>
        <w:gridCol w:w="1620"/>
        <w:gridCol w:w="4211"/>
        <w:gridCol w:w="4564"/>
      </w:tblGrid>
      <w:tr w:rsidR="00D240B1" w:rsidRPr="00053654" w14:paraId="0ED24AB8" w14:textId="77777777" w:rsidTr="00A873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20" w:type="dxa"/>
          </w:tcPr>
          <w:p w14:paraId="483022E8" w14:textId="1C826192" w:rsidR="00D240B1" w:rsidRPr="00053654" w:rsidRDefault="00C41126" w:rsidP="00F82BB6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Room</w:t>
            </w:r>
          </w:p>
        </w:tc>
        <w:tc>
          <w:tcPr>
            <w:tcW w:w="4211" w:type="dxa"/>
          </w:tcPr>
          <w:p w14:paraId="79B80587" w14:textId="01BADBA5" w:rsidR="00D240B1" w:rsidRPr="00053654" w:rsidRDefault="00146C06" w:rsidP="00F82B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Danger due to</w:t>
            </w:r>
          </w:p>
        </w:tc>
        <w:tc>
          <w:tcPr>
            <w:tcW w:w="4564" w:type="dxa"/>
          </w:tcPr>
          <w:p w14:paraId="23B917C9" w14:textId="1C30B029" w:rsidR="00D240B1" w:rsidRPr="00053654" w:rsidRDefault="00146C06" w:rsidP="00F82B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Pictogram/injury</w:t>
            </w:r>
          </w:p>
        </w:tc>
      </w:tr>
      <w:tr w:rsidR="00D240B1" w:rsidRPr="00053654" w14:paraId="599DD432" w14:textId="77777777" w:rsidTr="00A87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3489405F" w14:textId="1C83BC8A" w:rsidR="00D240B1" w:rsidRPr="00053654" w:rsidRDefault="00C41126" w:rsidP="00F82B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Kitchen</w:t>
            </w:r>
          </w:p>
        </w:tc>
        <w:tc>
          <w:tcPr>
            <w:tcW w:w="4211" w:type="dxa"/>
          </w:tcPr>
          <w:p w14:paraId="107759F3" w14:textId="0361C3A0" w:rsidR="00D240B1" w:rsidRPr="00053654" w:rsidRDefault="00C41126" w:rsidP="00F82BB6">
            <w:pPr>
              <w:pStyle w:val="Paragraphedeliste"/>
              <w:numPr>
                <w:ilvl w:val="0"/>
                <w:numId w:val="1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Fire </w:t>
            </w:r>
          </w:p>
          <w:p w14:paraId="4DC28629" w14:textId="398AA8E1" w:rsidR="00D240B1" w:rsidRPr="00053654" w:rsidRDefault="00C41126" w:rsidP="00F82BB6">
            <w:pPr>
              <w:pStyle w:val="Paragraphedeliste"/>
              <w:numPr>
                <w:ilvl w:val="0"/>
                <w:numId w:val="1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Gas</w:t>
            </w:r>
          </w:p>
          <w:p w14:paraId="3AA1A64A" w14:textId="3F18890F" w:rsidR="00D240B1" w:rsidRPr="00053654" w:rsidRDefault="00C41126" w:rsidP="00F82BB6">
            <w:pPr>
              <w:pStyle w:val="Paragraphedeliste"/>
              <w:numPr>
                <w:ilvl w:val="0"/>
                <w:numId w:val="1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Cleaning products</w:t>
            </w:r>
            <w:r w:rsidR="00D240B1" w:rsidRPr="00053654">
              <w:rPr>
                <w:rFonts w:ascii="Arial" w:hAnsi="Arial" w:cs="Arial"/>
                <w:sz w:val="24"/>
                <w:szCs w:val="24"/>
                <w:lang w:val="fr-FR"/>
              </w:rPr>
              <w:t>/</w:t>
            </w:r>
          </w:p>
          <w:p w14:paraId="66754517" w14:textId="0BD22D23" w:rsidR="00D240B1" w:rsidRPr="00053654" w:rsidRDefault="00C41126" w:rsidP="00F82BB6">
            <w:pPr>
              <w:pStyle w:val="Paragraphedeliste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food</w:t>
            </w:r>
          </w:p>
          <w:p w14:paraId="3BE865E3" w14:textId="70E70EEC" w:rsidR="00D240B1" w:rsidRPr="00053654" w:rsidRDefault="00CB626A" w:rsidP="00F82BB6">
            <w:pPr>
              <w:pStyle w:val="Paragraphedeliste"/>
              <w:numPr>
                <w:ilvl w:val="0"/>
                <w:numId w:val="1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Dishes/ knives</w:t>
            </w:r>
          </w:p>
        </w:tc>
        <w:tc>
          <w:tcPr>
            <w:tcW w:w="4564" w:type="dxa"/>
          </w:tcPr>
          <w:p w14:paraId="66499E72" w14:textId="6218E6CC" w:rsidR="00D240B1" w:rsidRPr="00053654" w:rsidRDefault="00CB626A" w:rsidP="00D240B1">
            <w:pPr>
              <w:pStyle w:val="Paragraphedeliste"/>
              <w:numPr>
                <w:ilvl w:val="0"/>
                <w:numId w:val="1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Burn</w:t>
            </w:r>
          </w:p>
          <w:p w14:paraId="76A91952" w14:textId="7249D65D" w:rsidR="00D240B1" w:rsidRPr="00053654" w:rsidRDefault="00CB626A" w:rsidP="00D240B1">
            <w:pPr>
              <w:pStyle w:val="Paragraphedeliste"/>
              <w:numPr>
                <w:ilvl w:val="0"/>
                <w:numId w:val="1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Poisoning</w:t>
            </w:r>
          </w:p>
          <w:p w14:paraId="503D4571" w14:textId="588FC125" w:rsidR="00D240B1" w:rsidRPr="00053654" w:rsidRDefault="00CB626A" w:rsidP="00D240B1">
            <w:pPr>
              <w:pStyle w:val="Paragraphedeliste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Bleeding</w:t>
            </w:r>
          </w:p>
        </w:tc>
      </w:tr>
      <w:tr w:rsidR="00D240B1" w:rsidRPr="00053654" w14:paraId="3F1E4032" w14:textId="77777777" w:rsidTr="00A8736F">
        <w:trPr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16E25B55" w14:textId="5765E2FE" w:rsidR="00D240B1" w:rsidRPr="00053654" w:rsidRDefault="00C41126" w:rsidP="00F82B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Bathroom</w:t>
            </w:r>
          </w:p>
        </w:tc>
        <w:tc>
          <w:tcPr>
            <w:tcW w:w="4211" w:type="dxa"/>
          </w:tcPr>
          <w:p w14:paraId="04D68534" w14:textId="534592E8" w:rsidR="00D240B1" w:rsidRPr="00053654" w:rsidRDefault="00CB626A" w:rsidP="00F82BB6">
            <w:pPr>
              <w:pStyle w:val="Paragraphedeliste"/>
              <w:numPr>
                <w:ilvl w:val="0"/>
                <w:numId w:val="1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Water/electricity</w:t>
            </w:r>
          </w:p>
        </w:tc>
        <w:tc>
          <w:tcPr>
            <w:tcW w:w="4564" w:type="dxa"/>
          </w:tcPr>
          <w:p w14:paraId="34C0CDA5" w14:textId="0C7FA3BB" w:rsidR="00D240B1" w:rsidRPr="00053654" w:rsidRDefault="00CB626A" w:rsidP="00F82BB6">
            <w:pPr>
              <w:pStyle w:val="Paragraphedeliste"/>
              <w:numPr>
                <w:ilvl w:val="0"/>
                <w:numId w:val="1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Electrification</w:t>
            </w:r>
          </w:p>
          <w:p w14:paraId="6AB8ED24" w14:textId="2BC68B02" w:rsidR="00D240B1" w:rsidRPr="00053654" w:rsidRDefault="00CB626A" w:rsidP="00F82BB6">
            <w:pPr>
              <w:pStyle w:val="Paragraphedeliste"/>
              <w:numPr>
                <w:ilvl w:val="0"/>
                <w:numId w:val="1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Unconsciousness</w:t>
            </w:r>
          </w:p>
          <w:p w14:paraId="639DFDCB" w14:textId="0ABF00F9" w:rsidR="00D240B1" w:rsidRPr="00053654" w:rsidRDefault="00CB626A" w:rsidP="00F82BB6">
            <w:pPr>
              <w:pStyle w:val="Paragraphedeliste"/>
              <w:numPr>
                <w:ilvl w:val="0"/>
                <w:numId w:val="1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Drowning</w:t>
            </w:r>
          </w:p>
        </w:tc>
      </w:tr>
      <w:tr w:rsidR="00D240B1" w:rsidRPr="00053654" w14:paraId="1399D932" w14:textId="77777777" w:rsidTr="00A87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069183C7" w14:textId="02DC3EEA" w:rsidR="00D240B1" w:rsidRPr="00053654" w:rsidRDefault="00C41126" w:rsidP="00F82B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Bedroom</w:t>
            </w:r>
          </w:p>
        </w:tc>
        <w:tc>
          <w:tcPr>
            <w:tcW w:w="4211" w:type="dxa"/>
          </w:tcPr>
          <w:p w14:paraId="177912F5" w14:textId="39D0F836" w:rsidR="00D240B1" w:rsidRPr="00053654" w:rsidRDefault="00CB626A" w:rsidP="00F82BB6">
            <w:pPr>
              <w:pStyle w:val="Paragraphedeliste"/>
              <w:numPr>
                <w:ilvl w:val="0"/>
                <w:numId w:val="1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Carpet</w:t>
            </w:r>
          </w:p>
          <w:p w14:paraId="2F5D50AA" w14:textId="6A27FB24" w:rsidR="00D240B1" w:rsidRPr="00053654" w:rsidRDefault="00146C06" w:rsidP="00F82BB6">
            <w:pPr>
              <w:pStyle w:val="Paragraphedeliste"/>
              <w:numPr>
                <w:ilvl w:val="0"/>
                <w:numId w:val="1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Medicine</w:t>
            </w:r>
          </w:p>
          <w:p w14:paraId="1AD8F42F" w14:textId="3432FCF1" w:rsidR="00D240B1" w:rsidRPr="00053654" w:rsidRDefault="00CB626A" w:rsidP="00F82BB6">
            <w:pPr>
              <w:pStyle w:val="Paragraphedeliste"/>
              <w:numPr>
                <w:ilvl w:val="0"/>
                <w:numId w:val="1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Toy</w:t>
            </w:r>
          </w:p>
        </w:tc>
        <w:tc>
          <w:tcPr>
            <w:tcW w:w="4564" w:type="dxa"/>
          </w:tcPr>
          <w:p w14:paraId="101C64E0" w14:textId="02260746" w:rsidR="00D240B1" w:rsidRPr="00053654" w:rsidRDefault="00CB626A" w:rsidP="00F82BB6">
            <w:pPr>
              <w:pStyle w:val="Paragraphedeliste"/>
              <w:numPr>
                <w:ilvl w:val="0"/>
                <w:numId w:val="1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Head injury, fracture</w:t>
            </w:r>
          </w:p>
          <w:p w14:paraId="2C56A8E3" w14:textId="5DA61D44" w:rsidR="00D240B1" w:rsidRPr="00053654" w:rsidRDefault="00CB626A" w:rsidP="00F82BB6">
            <w:pPr>
              <w:pStyle w:val="Paragraphedeliste"/>
              <w:numPr>
                <w:ilvl w:val="0"/>
                <w:numId w:val="1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Drug intoxication</w:t>
            </w:r>
          </w:p>
        </w:tc>
      </w:tr>
      <w:tr w:rsidR="00D240B1" w:rsidRPr="00053654" w14:paraId="4C508AD5" w14:textId="77777777" w:rsidTr="00A8736F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102E06A5" w14:textId="2D38C93D" w:rsidR="00D240B1" w:rsidRPr="00053654" w:rsidRDefault="00C41126" w:rsidP="00F82B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Living room</w:t>
            </w:r>
          </w:p>
        </w:tc>
        <w:tc>
          <w:tcPr>
            <w:tcW w:w="4211" w:type="dxa"/>
          </w:tcPr>
          <w:p w14:paraId="50C19340" w14:textId="0FD2F4D8" w:rsidR="00D240B1" w:rsidRPr="00053654" w:rsidRDefault="00CB626A" w:rsidP="00F82BB6">
            <w:pPr>
              <w:pStyle w:val="Paragraphedeliste"/>
              <w:numPr>
                <w:ilvl w:val="0"/>
                <w:numId w:val="1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Carpet</w:t>
            </w:r>
          </w:p>
          <w:p w14:paraId="2D3AD7A4" w14:textId="604968B1" w:rsidR="00D240B1" w:rsidRPr="00053654" w:rsidRDefault="00CB626A" w:rsidP="00F82BB6">
            <w:pPr>
              <w:pStyle w:val="Paragraphedeliste"/>
              <w:numPr>
                <w:ilvl w:val="0"/>
                <w:numId w:val="1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Nuts</w:t>
            </w:r>
          </w:p>
        </w:tc>
        <w:tc>
          <w:tcPr>
            <w:tcW w:w="4564" w:type="dxa"/>
          </w:tcPr>
          <w:p w14:paraId="6113B696" w14:textId="2D7C64E4" w:rsidR="00D240B1" w:rsidRPr="00053654" w:rsidRDefault="00CB626A" w:rsidP="00CB626A">
            <w:pPr>
              <w:pStyle w:val="Paragraphedeliste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Head injury, fracture</w:t>
            </w:r>
          </w:p>
        </w:tc>
      </w:tr>
      <w:tr w:rsidR="00D240B1" w:rsidRPr="00053654" w14:paraId="5D348FF9" w14:textId="77777777" w:rsidTr="00A87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8EAEE43" w14:textId="1AD2C783" w:rsidR="00D240B1" w:rsidRPr="00053654" w:rsidRDefault="00C41126" w:rsidP="00F82B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Passage</w:t>
            </w:r>
          </w:p>
        </w:tc>
        <w:tc>
          <w:tcPr>
            <w:tcW w:w="4211" w:type="dxa"/>
          </w:tcPr>
          <w:p w14:paraId="0D256C9F" w14:textId="61AC8724" w:rsidR="00D240B1" w:rsidRPr="00053654" w:rsidRDefault="00CB626A" w:rsidP="00F82BB6">
            <w:pPr>
              <w:pStyle w:val="Paragraphedeliste"/>
              <w:numPr>
                <w:ilvl w:val="0"/>
                <w:numId w:val="1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Bulky objects</w:t>
            </w:r>
          </w:p>
          <w:p w14:paraId="77C354DB" w14:textId="71253705" w:rsidR="00D240B1" w:rsidRPr="00053654" w:rsidRDefault="00CB626A" w:rsidP="00F82BB6">
            <w:pPr>
              <w:pStyle w:val="Paragraphedeliste"/>
              <w:numPr>
                <w:ilvl w:val="0"/>
                <w:numId w:val="1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Plugs</w:t>
            </w:r>
          </w:p>
        </w:tc>
        <w:tc>
          <w:tcPr>
            <w:tcW w:w="4564" w:type="dxa"/>
          </w:tcPr>
          <w:p w14:paraId="09455239" w14:textId="1D57550C" w:rsidR="00D240B1" w:rsidRPr="00053654" w:rsidRDefault="00CB626A" w:rsidP="00D240B1">
            <w:pPr>
              <w:pStyle w:val="Paragraphedeliste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Head injury</w:t>
            </w:r>
          </w:p>
          <w:p w14:paraId="3094F2D5" w14:textId="06894D4E" w:rsidR="00D240B1" w:rsidRPr="00053654" w:rsidRDefault="00CB626A" w:rsidP="00F82BB6">
            <w:pPr>
              <w:pStyle w:val="Paragraphedeliste"/>
              <w:numPr>
                <w:ilvl w:val="0"/>
                <w:numId w:val="1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Electrification</w:t>
            </w:r>
          </w:p>
        </w:tc>
      </w:tr>
      <w:tr w:rsidR="00D240B1" w:rsidRPr="00053654" w14:paraId="0682BF84" w14:textId="77777777" w:rsidTr="00A8736F">
        <w:trPr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4841EF2" w14:textId="67F7FC4B" w:rsidR="00D240B1" w:rsidRPr="00053654" w:rsidRDefault="00C41126" w:rsidP="00F82B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Garden</w:t>
            </w:r>
          </w:p>
          <w:p w14:paraId="1BA3FB70" w14:textId="4500665E" w:rsidR="00D240B1" w:rsidRPr="00053654" w:rsidRDefault="00C41126" w:rsidP="00F82B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Swimming pool</w:t>
            </w:r>
          </w:p>
        </w:tc>
        <w:tc>
          <w:tcPr>
            <w:tcW w:w="4211" w:type="dxa"/>
          </w:tcPr>
          <w:p w14:paraId="7CF1C323" w14:textId="77777777" w:rsidR="00D240B1" w:rsidRPr="00053654" w:rsidRDefault="00D240B1" w:rsidP="00F82BB6">
            <w:pPr>
              <w:pStyle w:val="Paragraphedeliste"/>
              <w:numPr>
                <w:ilvl w:val="0"/>
                <w:numId w:val="1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53654">
              <w:rPr>
                <w:rFonts w:ascii="Arial" w:hAnsi="Arial" w:cs="Arial"/>
                <w:sz w:val="24"/>
                <w:szCs w:val="24"/>
              </w:rPr>
              <w:t>Barbecue</w:t>
            </w:r>
          </w:p>
          <w:p w14:paraId="394C5003" w14:textId="519C095B" w:rsidR="00D240B1" w:rsidRPr="00053654" w:rsidRDefault="00CB626A" w:rsidP="00D240B1">
            <w:pPr>
              <w:pStyle w:val="Paragraphedeliste"/>
              <w:numPr>
                <w:ilvl w:val="0"/>
                <w:numId w:val="1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Dishes/knives/tools</w:t>
            </w:r>
          </w:p>
        </w:tc>
        <w:tc>
          <w:tcPr>
            <w:tcW w:w="4564" w:type="dxa"/>
          </w:tcPr>
          <w:p w14:paraId="3FA6640C" w14:textId="022FE275" w:rsidR="00D240B1" w:rsidRPr="00053654" w:rsidRDefault="00CB626A" w:rsidP="00F82BB6">
            <w:pPr>
              <w:pStyle w:val="Paragraphedeliste"/>
              <w:numPr>
                <w:ilvl w:val="0"/>
                <w:numId w:val="1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Burn</w:t>
            </w:r>
          </w:p>
          <w:p w14:paraId="09C2855C" w14:textId="21037421" w:rsidR="00D240B1" w:rsidRPr="00053654" w:rsidRDefault="00CB626A" w:rsidP="00F82BB6">
            <w:pPr>
              <w:pStyle w:val="Paragraphedeliste"/>
              <w:numPr>
                <w:ilvl w:val="0"/>
                <w:numId w:val="1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Bleeding</w:t>
            </w:r>
            <w:r w:rsidR="00D240B1" w:rsidRPr="000536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6A3762DA" w14:textId="77777777" w:rsidR="00D240B1" w:rsidRPr="00053654" w:rsidRDefault="00D240B1" w:rsidP="00D240B1">
      <w:pPr>
        <w:rPr>
          <w:rFonts w:ascii="Arial" w:hAnsi="Arial" w:cs="Arial"/>
          <w:sz w:val="24"/>
          <w:szCs w:val="24"/>
          <w:lang w:val="fr-FR"/>
        </w:rPr>
      </w:pPr>
    </w:p>
    <w:p w14:paraId="4367CCEF" w14:textId="05F343F7" w:rsidR="00E64459" w:rsidRPr="00146C06" w:rsidRDefault="00CB626A" w:rsidP="00E03C11">
      <w:pPr>
        <w:rPr>
          <w:rFonts w:ascii="Arial" w:hAnsi="Arial" w:cs="Arial"/>
          <w:sz w:val="24"/>
          <w:szCs w:val="24"/>
          <w:lang w:val="en-GB"/>
        </w:rPr>
      </w:pPr>
      <w:r w:rsidRPr="00CB626A">
        <w:rPr>
          <w:rFonts w:ascii="Arial" w:hAnsi="Arial" w:cs="Arial"/>
          <w:sz w:val="24"/>
          <w:szCs w:val="24"/>
          <w:lang w:val="en-GB"/>
        </w:rPr>
        <w:t xml:space="preserve">Each participant places pictograms on the room where a danger/injury is identified. </w:t>
      </w:r>
      <w:r>
        <w:rPr>
          <w:rFonts w:ascii="Arial" w:hAnsi="Arial" w:cs="Arial"/>
          <w:sz w:val="24"/>
          <w:szCs w:val="24"/>
          <w:lang w:val="en-GB"/>
        </w:rPr>
        <w:t xml:space="preserve">We can correct collectively and ask to </w:t>
      </w:r>
      <w:r w:rsidR="00146C06">
        <w:rPr>
          <w:rFonts w:ascii="Arial" w:hAnsi="Arial" w:cs="Arial"/>
          <w:sz w:val="24"/>
          <w:szCs w:val="24"/>
          <w:lang w:val="en-GB"/>
        </w:rPr>
        <w:t>justify</w:t>
      </w:r>
      <w:r>
        <w:rPr>
          <w:rFonts w:ascii="Arial" w:hAnsi="Arial" w:cs="Arial"/>
          <w:sz w:val="24"/>
          <w:szCs w:val="24"/>
          <w:lang w:val="en-GB"/>
        </w:rPr>
        <w:t xml:space="preserve"> the choices. </w:t>
      </w:r>
    </w:p>
    <w:p w14:paraId="75BAFF7C" w14:textId="73563C88" w:rsidR="00E03C11" w:rsidRPr="00053654" w:rsidRDefault="003D33EF" w:rsidP="00E03C11">
      <w:pPr>
        <w:rPr>
          <w:rFonts w:ascii="Arial" w:hAnsi="Arial" w:cs="Arial"/>
          <w:b/>
          <w:sz w:val="24"/>
          <w:szCs w:val="24"/>
          <w:lang w:val="fr-FR"/>
        </w:rPr>
      </w:pPr>
      <w:r>
        <w:rPr>
          <w:rFonts w:ascii="Arial" w:hAnsi="Arial" w:cs="Arial"/>
          <w:b/>
          <w:sz w:val="24"/>
          <w:szCs w:val="24"/>
          <w:lang w:val="fr-FR"/>
        </w:rPr>
        <w:t>Variants</w:t>
      </w:r>
      <w:r w:rsidR="00E03C11" w:rsidRPr="00053654">
        <w:rPr>
          <w:rFonts w:ascii="Arial" w:hAnsi="Arial" w:cs="Arial"/>
          <w:b/>
          <w:sz w:val="24"/>
          <w:szCs w:val="24"/>
          <w:lang w:val="fr-FR"/>
        </w:rPr>
        <w:t xml:space="preserve"> : </w:t>
      </w:r>
    </w:p>
    <w:p w14:paraId="64C0EE13" w14:textId="477C79C4" w:rsidR="00E64459" w:rsidRPr="00053654" w:rsidRDefault="00CB626A" w:rsidP="00EE27E6">
      <w:pPr>
        <w:pStyle w:val="Paragraphedeliste"/>
        <w:numPr>
          <w:ilvl w:val="0"/>
          <w:numId w:val="16"/>
        </w:numPr>
        <w:rPr>
          <w:rFonts w:ascii="Arial" w:hAnsi="Arial" w:cs="Arial"/>
          <w:sz w:val="24"/>
          <w:szCs w:val="24"/>
          <w:lang w:val="fr-FR"/>
        </w:rPr>
      </w:pPr>
      <w:r w:rsidRPr="00CB626A">
        <w:rPr>
          <w:rFonts w:ascii="Arial" w:hAnsi="Arial" w:cs="Arial"/>
          <w:sz w:val="24"/>
          <w:szCs w:val="24"/>
          <w:lang w:val="en-GB"/>
        </w:rPr>
        <w:t xml:space="preserve">Before placing the pictograms, they can tell a danger situation that they live in a room and tell the </w:t>
      </w:r>
      <w:r w:rsidR="00146C06" w:rsidRPr="00CB626A">
        <w:rPr>
          <w:rFonts w:ascii="Arial" w:hAnsi="Arial" w:cs="Arial"/>
          <w:sz w:val="24"/>
          <w:szCs w:val="24"/>
          <w:lang w:val="en-GB"/>
        </w:rPr>
        <w:t>advices</w:t>
      </w:r>
      <w:r w:rsidRPr="00CB626A">
        <w:rPr>
          <w:rFonts w:ascii="Arial" w:hAnsi="Arial" w:cs="Arial"/>
          <w:sz w:val="24"/>
          <w:szCs w:val="24"/>
          <w:lang w:val="en-GB"/>
        </w:rPr>
        <w:t xml:space="preserve"> given.</w:t>
      </w:r>
    </w:p>
    <w:p w14:paraId="70A75D70" w14:textId="66EB1A29" w:rsidR="00D240B1" w:rsidRPr="00CB626A" w:rsidRDefault="00CB626A" w:rsidP="00EE27E6">
      <w:pPr>
        <w:pStyle w:val="Paragraphedeliste"/>
        <w:numPr>
          <w:ilvl w:val="0"/>
          <w:numId w:val="16"/>
        </w:numPr>
        <w:rPr>
          <w:rFonts w:ascii="Arial" w:hAnsi="Arial" w:cs="Arial"/>
          <w:sz w:val="24"/>
          <w:szCs w:val="24"/>
          <w:lang w:val="en-GB"/>
        </w:rPr>
      </w:pPr>
      <w:r w:rsidRPr="00CB626A">
        <w:rPr>
          <w:rFonts w:ascii="Arial" w:hAnsi="Arial" w:cs="Arial"/>
          <w:sz w:val="24"/>
          <w:szCs w:val="24"/>
          <w:lang w:val="en-GB"/>
        </w:rPr>
        <w:t>For the older, it’s possible to impose a time-limit</w:t>
      </w:r>
    </w:p>
    <w:p w14:paraId="3F14F42D" w14:textId="33887073" w:rsidR="00D7058C" w:rsidRPr="00146C06" w:rsidRDefault="00CB626A" w:rsidP="00D7058C">
      <w:pPr>
        <w:pStyle w:val="Paragraphedeliste"/>
        <w:numPr>
          <w:ilvl w:val="0"/>
          <w:numId w:val="16"/>
        </w:numPr>
        <w:rPr>
          <w:rFonts w:ascii="Arial" w:hAnsi="Arial" w:cs="Arial"/>
          <w:sz w:val="24"/>
          <w:szCs w:val="24"/>
          <w:lang w:val="en-GB"/>
        </w:rPr>
      </w:pPr>
      <w:r w:rsidRPr="00146C06">
        <w:rPr>
          <w:rFonts w:ascii="Arial" w:hAnsi="Arial" w:cs="Arial"/>
          <w:sz w:val="24"/>
          <w:szCs w:val="24"/>
          <w:lang w:val="en-GB"/>
        </w:rPr>
        <w:t>Art of mime</w:t>
      </w:r>
      <w:r w:rsidR="00E64459" w:rsidRPr="00146C06">
        <w:rPr>
          <w:rFonts w:ascii="Arial" w:hAnsi="Arial" w:cs="Arial"/>
          <w:sz w:val="24"/>
          <w:szCs w:val="24"/>
          <w:lang w:val="en-GB"/>
        </w:rPr>
        <w:t xml:space="preserve"> : </w:t>
      </w:r>
      <w:r w:rsidRPr="00146C06">
        <w:rPr>
          <w:rFonts w:ascii="Arial" w:hAnsi="Arial" w:cs="Arial"/>
          <w:sz w:val="24"/>
          <w:szCs w:val="24"/>
          <w:lang w:val="en-GB"/>
        </w:rPr>
        <w:t>a participant mime a situation tha</w:t>
      </w:r>
      <w:r w:rsidR="00146C06">
        <w:rPr>
          <w:rFonts w:ascii="Arial" w:hAnsi="Arial" w:cs="Arial"/>
          <w:sz w:val="24"/>
          <w:szCs w:val="24"/>
          <w:lang w:val="en-GB"/>
        </w:rPr>
        <w:t>t</w:t>
      </w:r>
      <w:r w:rsidRPr="00146C06">
        <w:rPr>
          <w:rFonts w:ascii="Arial" w:hAnsi="Arial" w:cs="Arial"/>
          <w:sz w:val="24"/>
          <w:szCs w:val="24"/>
          <w:lang w:val="en-GB"/>
        </w:rPr>
        <w:t xml:space="preserve"> occurs in a room and the others have to recognize it. </w:t>
      </w:r>
    </w:p>
    <w:p w14:paraId="13D903BF" w14:textId="77777777" w:rsidR="00D7058C" w:rsidRPr="00146C06" w:rsidRDefault="00D7058C" w:rsidP="00D7058C">
      <w:pPr>
        <w:rPr>
          <w:rFonts w:ascii="Arial" w:hAnsi="Arial" w:cs="Arial"/>
          <w:sz w:val="24"/>
          <w:szCs w:val="24"/>
          <w:lang w:val="en-GB"/>
        </w:rPr>
      </w:pPr>
    </w:p>
    <w:sectPr w:rsidR="00D7058C" w:rsidRPr="00146C06" w:rsidSect="00E75983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2269" w:right="1440" w:bottom="2552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6F74A" w14:textId="77777777" w:rsidR="00057FAA" w:rsidRDefault="00057FAA" w:rsidP="00E75983">
      <w:pPr>
        <w:spacing w:after="0" w:line="240" w:lineRule="auto"/>
      </w:pPr>
      <w:r>
        <w:separator/>
      </w:r>
    </w:p>
  </w:endnote>
  <w:endnote w:type="continuationSeparator" w:id="0">
    <w:p w14:paraId="7908BD89" w14:textId="77777777" w:rsidR="00057FAA" w:rsidRDefault="00057FAA" w:rsidP="00E75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-Light">
    <w:altName w:val="Helvetica 45 Light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6435327"/>
      <w:docPartObj>
        <w:docPartGallery w:val="Page Numbers (Bottom of Page)"/>
        <w:docPartUnique/>
      </w:docPartObj>
    </w:sdtPr>
    <w:sdtEndPr/>
    <w:sdtContent>
      <w:p w14:paraId="59EA2F76" w14:textId="636B8B14" w:rsidR="00D7058C" w:rsidRPr="00D7058C" w:rsidRDefault="00711A53" w:rsidP="00D7058C">
        <w:pPr>
          <w:pStyle w:val="Pieddepage"/>
          <w:rPr>
            <w:lang w:val="fr-FR"/>
          </w:rPr>
        </w:pPr>
        <w:r w:rsidRPr="00146C06">
          <w:rPr>
            <w:i/>
            <w:lang w:val="fr-FR"/>
          </w:rPr>
          <mc:AlternateContent>
            <mc:Choice Requires="wps">
              <w:drawing>
                <wp:anchor distT="0" distB="0" distL="114300" distR="114300" simplePos="0" relativeHeight="251668480" behindDoc="0" locked="0" layoutInCell="0" allowOverlap="1" wp14:anchorId="0770010E" wp14:editId="6EE527D6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9184640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571" name="Forme automatiqu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2525B03" w14:textId="713DE44D" w:rsidR="00711A53" w:rsidRDefault="00711A5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146C06" w:rsidRPr="00146C06">
                                <w:rPr>
                                  <w:noProof/>
                                  <w:sz w:val="16"/>
                                  <w:szCs w:val="16"/>
                                  <w:lang w:val="fr-FR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770010E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Forme automatique 1" o:spid="_x0000_s1026" type="#_x0000_t65" style="position:absolute;margin-left:0;margin-top:0;width:29pt;height:21.6pt;z-index:251668480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" o:allowincell="f" adj="14135" strokecolor="gray" strokeweight=".25pt">
                  <v:textbox>
                    <w:txbxContent>
                      <w:p w14:paraId="32525B03" w14:textId="713DE44D" w:rsidR="00711A53" w:rsidRDefault="00711A5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146C06" w:rsidRPr="00146C06">
                          <w:rPr>
                            <w:noProof/>
                            <w:sz w:val="16"/>
                            <w:szCs w:val="16"/>
                            <w:lang w:val="fr-FR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="00146C06" w:rsidRPr="00146C06">
          <w:rPr>
            <w:i/>
            <w:lang w:val="fr-FR"/>
          </w:rPr>
          <w:t>photos credits</w:t>
        </w:r>
        <w:r w:rsidR="00D7058C" w:rsidRPr="00D7058C">
          <w:rPr>
            <w:i/>
            <w:lang w:val="fr-FR"/>
          </w:rPr>
          <w:t>:</w:t>
        </w:r>
        <w:r w:rsidR="00D7058C">
          <w:rPr>
            <w:i/>
            <w:lang w:val="fr-FR"/>
          </w:rPr>
          <w:t xml:space="preserve"> Cécile Zeller, Zelle s</w:t>
        </w:r>
        <w:r w:rsidR="00D7058C" w:rsidRPr="00D7058C">
          <w:rPr>
            <w:i/>
            <w:lang w:val="fr-FR"/>
          </w:rPr>
          <w:t>tudio graphique</w:t>
        </w:r>
      </w:p>
      <w:p w14:paraId="76F1B8FB" w14:textId="018DFB88" w:rsidR="00711A53" w:rsidRDefault="00146C06">
        <w:pPr>
          <w:pStyle w:val="Pieddepage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A0077" w14:textId="77777777" w:rsidR="00E75983" w:rsidRDefault="0038226F">
    <w:pPr>
      <w:pStyle w:val="Pieddepag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172" behindDoc="0" locked="1" layoutInCell="1" allowOverlap="1" wp14:anchorId="779C31F4" wp14:editId="3E354471">
              <wp:simplePos x="0" y="0"/>
              <wp:positionH relativeFrom="column">
                <wp:posOffset>3352800</wp:posOffset>
              </wp:positionH>
              <wp:positionV relativeFrom="paragraph">
                <wp:posOffset>255905</wp:posOffset>
              </wp:positionV>
              <wp:extent cx="1510030" cy="1270"/>
              <wp:effectExtent l="8255" t="15240" r="31115" b="21590"/>
              <wp:wrapNone/>
              <wp:docPr id="8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510030" cy="1270"/>
                      </a:xfrm>
                      <a:prstGeom prst="line">
                        <a:avLst/>
                      </a:prstGeom>
                      <a:noFill/>
                      <a:ln w="952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E5873B" id="Line 20" o:spid="_x0000_s1026" style="position:absolute;z-index:2516601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20.15pt" to="382.9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">
              <v:stroke dashstyle="1 1" endcap="round"/>
              <w10:anchorlock/>
            </v:lin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059" behindDoc="0" locked="1" layoutInCell="1" allowOverlap="1" wp14:anchorId="1C8F84FC" wp14:editId="48ED7A88">
              <wp:simplePos x="0" y="0"/>
              <wp:positionH relativeFrom="column">
                <wp:posOffset>3352800</wp:posOffset>
              </wp:positionH>
              <wp:positionV relativeFrom="paragraph">
                <wp:posOffset>-287655</wp:posOffset>
              </wp:positionV>
              <wp:extent cx="1600200" cy="457200"/>
              <wp:effectExtent l="0" t="5080" r="4445" b="0"/>
              <wp:wrapNone/>
              <wp:docPr id="3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04EA02" w14:textId="77777777" w:rsidR="00E75983" w:rsidRDefault="00E75983" w:rsidP="00E75983">
                          <w:pPr>
                            <w:pStyle w:val="Paragraphestandard"/>
                            <w:spacing w:before="57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Telephone: +33 (0)1 44 43 14 46</w:t>
                          </w:r>
                        </w:p>
                        <w:p w14:paraId="7E9222DE" w14:textId="77777777" w:rsidR="00E75983" w:rsidRDefault="00E75983" w:rsidP="00E75983">
                          <w:pPr>
                            <w:pStyle w:val="Paragraphestandard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Fax: +33 (0)1 44 43 12 49</w:t>
                          </w:r>
                        </w:p>
                        <w:p w14:paraId="47509E2D" w14:textId="77777777" w:rsidR="00E75983" w:rsidRPr="00543629" w:rsidRDefault="00E75983" w:rsidP="00E75983">
                          <w:pPr>
                            <w:pStyle w:val="Corpsdetexte"/>
                            <w:rPr>
                              <w:rFonts w:ascii="Arial" w:hAnsi="Arial"/>
                              <w:lang w:val="en-GB"/>
                            </w:rPr>
                          </w:pPr>
                          <w:r w:rsidRPr="00543629">
                            <w:rPr>
                              <w:rFonts w:ascii="Arial" w:hAnsi="Arial"/>
                              <w:lang w:val="en-GB"/>
                            </w:rPr>
                            <w:t xml:space="preserve">Email: </w:t>
                          </w:r>
                          <w:r>
                            <w:rPr>
                              <w:rFonts w:ascii="Arial" w:hAnsi="Arial"/>
                              <w:lang w:val="en-GB"/>
                            </w:rPr>
                            <w:t>first.aid</w:t>
                          </w:r>
                          <w:r w:rsidRPr="00543629">
                            <w:rPr>
                              <w:rFonts w:ascii="Arial" w:hAnsi="Arial"/>
                              <w:lang w:val="en-GB"/>
                            </w:rPr>
                            <w:t>@ifrc.org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8F84FC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margin-left:264pt;margin-top:-22.65pt;width:126pt;height:36pt;z-index:2516600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9RCegIAAAc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" stroked="f">
              <v:textbox inset="0,0,0,0">
                <w:txbxContent>
                  <w:p w14:paraId="5304EA02" w14:textId="77777777" w:rsidR="00E75983" w:rsidRDefault="00E75983" w:rsidP="00E75983">
                    <w:pPr>
                      <w:pStyle w:val="Paragraphestandard"/>
                      <w:spacing w:before="57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Telephone: +33 (0)1 44 43 14 46</w:t>
                    </w:r>
                  </w:p>
                  <w:p w14:paraId="7E9222DE" w14:textId="77777777" w:rsidR="00E75983" w:rsidRDefault="00E75983" w:rsidP="00E75983">
                    <w:pPr>
                      <w:pStyle w:val="Paragraphestandard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Fax: +33 (0)1 44 43 12 49</w:t>
                    </w:r>
                  </w:p>
                  <w:p w14:paraId="47509E2D" w14:textId="77777777" w:rsidR="00E75983" w:rsidRPr="00543629" w:rsidRDefault="00E75983" w:rsidP="00E75983">
                    <w:pPr>
                      <w:pStyle w:val="Corpsdetexte"/>
                      <w:rPr>
                        <w:rFonts w:ascii="Arial" w:hAnsi="Arial"/>
                        <w:lang w:val="en-GB"/>
                      </w:rPr>
                    </w:pPr>
                    <w:r w:rsidRPr="00543629">
                      <w:rPr>
                        <w:rFonts w:ascii="Arial" w:hAnsi="Arial"/>
                        <w:lang w:val="en-GB"/>
                      </w:rPr>
                      <w:t xml:space="preserve">Email: </w:t>
                    </w:r>
                    <w:r>
                      <w:rPr>
                        <w:rFonts w:ascii="Arial" w:hAnsi="Arial"/>
                        <w:lang w:val="en-GB"/>
                      </w:rPr>
                      <w:t>first.aid</w:t>
                    </w:r>
                    <w:r w:rsidRPr="00543629">
                      <w:rPr>
                        <w:rFonts w:ascii="Arial" w:hAnsi="Arial"/>
                        <w:lang w:val="en-GB"/>
                      </w:rPr>
                      <w:t>@ifrc.org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946" behindDoc="0" locked="1" layoutInCell="1" allowOverlap="1" wp14:anchorId="59829C14" wp14:editId="02AAA1F5">
              <wp:simplePos x="0" y="0"/>
              <wp:positionH relativeFrom="column">
                <wp:posOffset>1823085</wp:posOffset>
              </wp:positionH>
              <wp:positionV relativeFrom="paragraph">
                <wp:posOffset>255905</wp:posOffset>
              </wp:positionV>
              <wp:extent cx="1141095" cy="0"/>
              <wp:effectExtent l="15240" t="15240" r="24765" b="22860"/>
              <wp:wrapNone/>
              <wp:docPr id="2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1095" cy="0"/>
                      </a:xfrm>
                      <a:prstGeom prst="line">
                        <a:avLst/>
                      </a:prstGeom>
                      <a:noFill/>
                      <a:ln w="952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C9E003" id="Line 17" o:spid="_x0000_s1026" style="position:absolute;z-index:2516599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55pt,20.15pt" to="233.4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dPzJgIAAE0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">
              <v:stroke dashstyle="1 1" endcap="round"/>
              <w10:anchorlock/>
            </v:lin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605" behindDoc="0" locked="1" layoutInCell="1" allowOverlap="1" wp14:anchorId="6713DCB0" wp14:editId="00063DFC">
              <wp:simplePos x="0" y="0"/>
              <wp:positionH relativeFrom="column">
                <wp:posOffset>1816100</wp:posOffset>
              </wp:positionH>
              <wp:positionV relativeFrom="paragraph">
                <wp:posOffset>-477520</wp:posOffset>
              </wp:positionV>
              <wp:extent cx="1371600" cy="610235"/>
              <wp:effectExtent l="0" t="5715" r="4445" b="635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610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9A3EC3" w14:textId="77777777" w:rsidR="0038226F" w:rsidRDefault="0038226F" w:rsidP="00E75983">
                          <w:pPr>
                            <w:pStyle w:val="Paragraphestandard"/>
                            <w:spacing w:before="57"/>
                            <w:rPr>
                              <w:rFonts w:ascii="Arial" w:hAnsi="Arial"/>
                              <w:b/>
                              <w:sz w:val="16"/>
                              <w:lang w:val="fr-CH"/>
                            </w:rPr>
                          </w:pPr>
                        </w:p>
                        <w:p w14:paraId="1B66A7F7" w14:textId="77777777" w:rsidR="00E75983" w:rsidRPr="00543629" w:rsidRDefault="00E75983" w:rsidP="00E75983">
                          <w:pPr>
                            <w:pStyle w:val="Paragraphestandard"/>
                            <w:spacing w:before="57"/>
                            <w:rPr>
                              <w:rFonts w:ascii="Arial" w:hAnsi="Arial"/>
                              <w:sz w:val="16"/>
                              <w:lang w:val="fr-CH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lang w:val="fr-CH"/>
                            </w:rPr>
                            <w:t>98, rue Didot</w:t>
                          </w:r>
                        </w:p>
                        <w:p w14:paraId="4C468280" w14:textId="77777777" w:rsidR="00E75983" w:rsidRPr="00543629" w:rsidRDefault="00E75983" w:rsidP="00E75983">
                          <w:pPr>
                            <w:pStyle w:val="Paragraphestandard"/>
                            <w:rPr>
                              <w:rFonts w:ascii="Arial" w:hAnsi="Arial"/>
                              <w:sz w:val="16"/>
                              <w:lang w:val="fr-CH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lang w:val="fr-CH"/>
                            </w:rPr>
                            <w:t>75694 Paris Cedex 14</w:t>
                          </w:r>
                        </w:p>
                        <w:p w14:paraId="48094530" w14:textId="77777777" w:rsidR="00E75983" w:rsidRDefault="0038226F" w:rsidP="00E75983">
                          <w:pPr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France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13DCB0" id="Text Box 14" o:spid="_x0000_s1028" type="#_x0000_t202" style="position:absolute;margin-left:143pt;margin-top:-37.6pt;width:108pt;height:48.05pt;z-index:2516596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" stroked="f">
              <v:textbox inset="0,0,0,0">
                <w:txbxContent>
                  <w:p w14:paraId="3F9A3EC3" w14:textId="77777777" w:rsidR="0038226F" w:rsidRDefault="0038226F" w:rsidP="00E75983">
                    <w:pPr>
                      <w:pStyle w:val="Paragraphestandard"/>
                      <w:spacing w:before="57"/>
                      <w:rPr>
                        <w:rFonts w:ascii="Arial" w:hAnsi="Arial"/>
                        <w:b/>
                        <w:sz w:val="16"/>
                        <w:lang w:val="fr-CH"/>
                      </w:rPr>
                    </w:pPr>
                  </w:p>
                  <w:p w14:paraId="1B66A7F7" w14:textId="77777777" w:rsidR="00E75983" w:rsidRPr="00543629" w:rsidRDefault="00E75983" w:rsidP="00E75983">
                    <w:pPr>
                      <w:pStyle w:val="Paragraphestandard"/>
                      <w:spacing w:before="57"/>
                      <w:rPr>
                        <w:rFonts w:ascii="Arial" w:hAnsi="Arial"/>
                        <w:sz w:val="16"/>
                        <w:lang w:val="fr-CH"/>
                      </w:rPr>
                    </w:pPr>
                    <w:r>
                      <w:rPr>
                        <w:rFonts w:ascii="Arial" w:hAnsi="Arial"/>
                        <w:sz w:val="16"/>
                        <w:lang w:val="fr-CH"/>
                      </w:rPr>
                      <w:t>98, rue Didot</w:t>
                    </w:r>
                  </w:p>
                  <w:p w14:paraId="4C468280" w14:textId="77777777" w:rsidR="00E75983" w:rsidRPr="00543629" w:rsidRDefault="00E75983" w:rsidP="00E75983">
                    <w:pPr>
                      <w:pStyle w:val="Paragraphestandard"/>
                      <w:rPr>
                        <w:rFonts w:ascii="Arial" w:hAnsi="Arial"/>
                        <w:sz w:val="16"/>
                        <w:lang w:val="fr-CH"/>
                      </w:rPr>
                    </w:pPr>
                    <w:r>
                      <w:rPr>
                        <w:rFonts w:ascii="Arial" w:hAnsi="Arial"/>
                        <w:sz w:val="16"/>
                        <w:lang w:val="fr-CH"/>
                      </w:rPr>
                      <w:t>75694 Paris Cedex 14</w:t>
                    </w:r>
                  </w:p>
                  <w:p w14:paraId="48094530" w14:textId="77777777" w:rsidR="00E75983" w:rsidRDefault="0038226F" w:rsidP="00E75983">
                    <w:pPr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France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0A84A233" wp14:editId="1D4F341B">
              <wp:simplePos x="0" y="0"/>
              <wp:positionH relativeFrom="column">
                <wp:posOffset>-7620</wp:posOffset>
              </wp:positionH>
              <wp:positionV relativeFrom="paragraph">
                <wp:posOffset>-643255</wp:posOffset>
              </wp:positionV>
              <wp:extent cx="709295" cy="481330"/>
              <wp:effectExtent l="0" t="0" r="1905" b="1270"/>
              <wp:wrapNone/>
              <wp:docPr id="11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9295" cy="481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B709607" w14:textId="77777777" w:rsidR="00E75983" w:rsidRPr="007B6C4D" w:rsidRDefault="00E75983" w:rsidP="00E75983">
                          <w:pPr>
                            <w:spacing w:after="0" w:line="360" w:lineRule="auto"/>
                            <w:rPr>
                              <w:rFonts w:ascii="Arial" w:hAnsi="Arial" w:cs="Arial"/>
                              <w:i/>
                              <w:sz w:val="12"/>
                              <w:szCs w:val="12"/>
                              <w:lang w:val="es-ES"/>
                            </w:rPr>
                          </w:pPr>
                          <w:r w:rsidRPr="007B6C4D">
                            <w:rPr>
                              <w:rFonts w:ascii="Arial" w:hAnsi="Arial" w:cs="Arial"/>
                              <w:i/>
                              <w:sz w:val="12"/>
                              <w:szCs w:val="12"/>
                              <w:lang w:val="es-ES"/>
                            </w:rPr>
                            <w:t>Centre operated by</w:t>
                          </w:r>
                        </w:p>
                        <w:p w14:paraId="39386701" w14:textId="77777777" w:rsidR="00E75983" w:rsidRPr="007B6C4D" w:rsidRDefault="00E75983" w:rsidP="00E75983">
                          <w:pPr>
                            <w:spacing w:after="0" w:line="360" w:lineRule="auto"/>
                            <w:rPr>
                              <w:rFonts w:ascii="Arial" w:hAnsi="Arial" w:cs="Arial"/>
                              <w:i/>
                              <w:sz w:val="12"/>
                              <w:szCs w:val="12"/>
                              <w:lang w:val="es-ES"/>
                            </w:rPr>
                          </w:pPr>
                          <w:r w:rsidRPr="007B6C4D">
                            <w:rPr>
                              <w:rFonts w:ascii="Arial" w:hAnsi="Arial" w:cs="Arial"/>
                              <w:i/>
                              <w:sz w:val="12"/>
                              <w:szCs w:val="12"/>
                              <w:lang w:val="es-ES"/>
                            </w:rPr>
                            <w:t>Centre géré par</w:t>
                          </w:r>
                        </w:p>
                        <w:p w14:paraId="43D470BF" w14:textId="77777777" w:rsidR="00E75983" w:rsidRPr="007B6C4D" w:rsidRDefault="00E75983" w:rsidP="00E75983">
                          <w:pPr>
                            <w:spacing w:after="0" w:line="360" w:lineRule="auto"/>
                            <w:rPr>
                              <w:rFonts w:ascii="Arial" w:hAnsi="Arial" w:cs="Arial"/>
                              <w:i/>
                              <w:sz w:val="12"/>
                              <w:szCs w:val="12"/>
                              <w:lang w:val="es-ES"/>
                            </w:rPr>
                          </w:pPr>
                          <w:r w:rsidRPr="007B6C4D">
                            <w:rPr>
                              <w:rFonts w:ascii="Arial" w:hAnsi="Arial" w:cs="Arial"/>
                              <w:i/>
                              <w:sz w:val="12"/>
                              <w:szCs w:val="12"/>
                              <w:lang w:val="es-ES"/>
                            </w:rPr>
                            <w:t>Centro dirigido por</w:t>
                          </w:r>
                        </w:p>
                        <w:p w14:paraId="47F631FE" w14:textId="77777777" w:rsidR="00E75983" w:rsidRPr="003D6420" w:rsidRDefault="00E75983" w:rsidP="00E75983">
                          <w:pPr>
                            <w:spacing w:after="0" w:line="360" w:lineRule="auto"/>
                            <w:rPr>
                              <w:rStyle w:val="hps"/>
                              <w:rFonts w:ascii="Arial" w:hAnsi="Arial" w:cs="Arial"/>
                              <w:color w:val="333333"/>
                              <w:sz w:val="12"/>
                              <w:szCs w:val="12"/>
                              <w:rtl/>
                            </w:rPr>
                          </w:pPr>
                          <w:r w:rsidRPr="003D6420">
                            <w:rPr>
                              <w:rStyle w:val="hps"/>
                              <w:rFonts w:ascii="Arial" w:hAnsi="Arial" w:cs="Arial"/>
                              <w:color w:val="333333"/>
                              <w:sz w:val="12"/>
                              <w:szCs w:val="12"/>
                              <w:rtl/>
                            </w:rPr>
                            <w:t xml:space="preserve">المركز الذي </w:t>
                          </w:r>
                          <w:r w:rsidRPr="003D6420">
                            <w:rPr>
                              <w:rStyle w:val="hps"/>
                              <w:rFonts w:ascii="Arial" w:hAnsi="Arial" w:cs="Arial" w:hint="cs"/>
                              <w:color w:val="333333"/>
                              <w:sz w:val="12"/>
                              <w:szCs w:val="12"/>
                              <w:rtl/>
                            </w:rPr>
                            <w:t>ي</w:t>
                          </w:r>
                          <w:r w:rsidRPr="003D6420">
                            <w:rPr>
                              <w:rStyle w:val="hps"/>
                              <w:rFonts w:ascii="Arial" w:hAnsi="Arial" w:cs="Arial"/>
                              <w:color w:val="333333"/>
                              <w:sz w:val="12"/>
                              <w:szCs w:val="12"/>
                              <w:rtl/>
                            </w:rPr>
                            <w:t>ديره</w:t>
                          </w:r>
                        </w:p>
                        <w:p w14:paraId="4AE8B89C" w14:textId="77777777" w:rsidR="00E75983" w:rsidRPr="009E70DE" w:rsidRDefault="00E75983" w:rsidP="00E75983">
                          <w:pPr>
                            <w:spacing w:after="0" w:line="360" w:lineRule="auto"/>
                            <w:rPr>
                              <w:rFonts w:ascii="Arial" w:hAnsi="Arial" w:cs="Arial"/>
                              <w:i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84A233" id="Text Box 33" o:spid="_x0000_s1029" type="#_x0000_t202" style="position:absolute;margin-left:-.6pt;margin-top:-50.65pt;width:55.85pt;height:37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" filled="f" stroked="f">
              <v:textbox inset="0,0,0,0">
                <w:txbxContent>
                  <w:p w14:paraId="4B709607" w14:textId="77777777" w:rsidR="00E75983" w:rsidRPr="007B6C4D" w:rsidRDefault="00E75983" w:rsidP="00E75983">
                    <w:pPr>
                      <w:spacing w:after="0" w:line="360" w:lineRule="auto"/>
                      <w:rPr>
                        <w:rFonts w:ascii="Arial" w:hAnsi="Arial" w:cs="Arial"/>
                        <w:i/>
                        <w:sz w:val="12"/>
                        <w:szCs w:val="12"/>
                        <w:lang w:val="es-ES"/>
                      </w:rPr>
                    </w:pPr>
                    <w:r w:rsidRPr="007B6C4D">
                      <w:rPr>
                        <w:rFonts w:ascii="Arial" w:hAnsi="Arial" w:cs="Arial"/>
                        <w:i/>
                        <w:sz w:val="12"/>
                        <w:szCs w:val="12"/>
                        <w:lang w:val="es-ES"/>
                      </w:rPr>
                      <w:t>Centre operated by</w:t>
                    </w:r>
                  </w:p>
                  <w:p w14:paraId="39386701" w14:textId="77777777" w:rsidR="00E75983" w:rsidRPr="007B6C4D" w:rsidRDefault="00E75983" w:rsidP="00E75983">
                    <w:pPr>
                      <w:spacing w:after="0" w:line="360" w:lineRule="auto"/>
                      <w:rPr>
                        <w:rFonts w:ascii="Arial" w:hAnsi="Arial" w:cs="Arial"/>
                        <w:i/>
                        <w:sz w:val="12"/>
                        <w:szCs w:val="12"/>
                        <w:lang w:val="es-ES"/>
                      </w:rPr>
                    </w:pPr>
                    <w:r w:rsidRPr="007B6C4D">
                      <w:rPr>
                        <w:rFonts w:ascii="Arial" w:hAnsi="Arial" w:cs="Arial"/>
                        <w:i/>
                        <w:sz w:val="12"/>
                        <w:szCs w:val="12"/>
                        <w:lang w:val="es-ES"/>
                      </w:rPr>
                      <w:t>Centre géré par</w:t>
                    </w:r>
                  </w:p>
                  <w:p w14:paraId="43D470BF" w14:textId="77777777" w:rsidR="00E75983" w:rsidRPr="007B6C4D" w:rsidRDefault="00E75983" w:rsidP="00E75983">
                    <w:pPr>
                      <w:spacing w:after="0" w:line="360" w:lineRule="auto"/>
                      <w:rPr>
                        <w:rFonts w:ascii="Arial" w:hAnsi="Arial" w:cs="Arial"/>
                        <w:i/>
                        <w:sz w:val="12"/>
                        <w:szCs w:val="12"/>
                        <w:lang w:val="es-ES"/>
                      </w:rPr>
                    </w:pPr>
                    <w:r w:rsidRPr="007B6C4D">
                      <w:rPr>
                        <w:rFonts w:ascii="Arial" w:hAnsi="Arial" w:cs="Arial"/>
                        <w:i/>
                        <w:sz w:val="12"/>
                        <w:szCs w:val="12"/>
                        <w:lang w:val="es-ES"/>
                      </w:rPr>
                      <w:t>Centro dirigido por</w:t>
                    </w:r>
                  </w:p>
                  <w:p w14:paraId="47F631FE" w14:textId="77777777" w:rsidR="00E75983" w:rsidRPr="003D6420" w:rsidRDefault="00E75983" w:rsidP="00E75983">
                    <w:pPr>
                      <w:spacing w:after="0" w:line="360" w:lineRule="auto"/>
                      <w:rPr>
                        <w:rStyle w:val="hps"/>
                        <w:rFonts w:ascii="Arial" w:hAnsi="Arial" w:cs="Arial"/>
                        <w:color w:val="333333"/>
                        <w:sz w:val="12"/>
                        <w:szCs w:val="12"/>
                        <w:rtl/>
                      </w:rPr>
                    </w:pPr>
                    <w:r w:rsidRPr="003D6420">
                      <w:rPr>
                        <w:rStyle w:val="hps"/>
                        <w:rFonts w:ascii="Arial" w:hAnsi="Arial" w:cs="Arial"/>
                        <w:color w:val="333333"/>
                        <w:sz w:val="12"/>
                        <w:szCs w:val="12"/>
                        <w:rtl/>
                      </w:rPr>
                      <w:t xml:space="preserve">المركز الذي </w:t>
                    </w:r>
                    <w:r w:rsidRPr="003D6420">
                      <w:rPr>
                        <w:rStyle w:val="hps"/>
                        <w:rFonts w:ascii="Arial" w:hAnsi="Arial" w:cs="Arial" w:hint="cs"/>
                        <w:color w:val="333333"/>
                        <w:sz w:val="12"/>
                        <w:szCs w:val="12"/>
                        <w:rtl/>
                      </w:rPr>
                      <w:t>ي</w:t>
                    </w:r>
                    <w:r w:rsidRPr="003D6420">
                      <w:rPr>
                        <w:rStyle w:val="hps"/>
                        <w:rFonts w:ascii="Arial" w:hAnsi="Arial" w:cs="Arial"/>
                        <w:color w:val="333333"/>
                        <w:sz w:val="12"/>
                        <w:szCs w:val="12"/>
                        <w:rtl/>
                      </w:rPr>
                      <w:t>ديره</w:t>
                    </w:r>
                  </w:p>
                  <w:p w14:paraId="4AE8B89C" w14:textId="77777777" w:rsidR="00E75983" w:rsidRPr="009E70DE" w:rsidRDefault="00E75983" w:rsidP="00E75983">
                    <w:pPr>
                      <w:spacing w:after="0" w:line="360" w:lineRule="auto"/>
                      <w:rPr>
                        <w:rFonts w:ascii="Arial" w:hAnsi="Arial" w:cs="Arial"/>
                        <w:i/>
                        <w:sz w:val="12"/>
                        <w:szCs w:val="12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noProof/>
        <w:lang w:val="fr-FR" w:eastAsia="fr-FR"/>
      </w:rPr>
      <w:drawing>
        <wp:anchor distT="0" distB="0" distL="114300" distR="114300" simplePos="0" relativeHeight="251665408" behindDoc="0" locked="1" layoutInCell="1" allowOverlap="1" wp14:anchorId="028EAC13" wp14:editId="366C0203">
          <wp:simplePos x="0" y="0"/>
          <wp:positionH relativeFrom="column">
            <wp:posOffset>-71755</wp:posOffset>
          </wp:positionH>
          <wp:positionV relativeFrom="paragraph">
            <wp:posOffset>-180340</wp:posOffset>
          </wp:positionV>
          <wp:extent cx="1255395" cy="441325"/>
          <wp:effectExtent l="0" t="0" r="0" b="0"/>
          <wp:wrapTight wrapText="bothSides">
            <wp:wrapPolygon edited="0">
              <wp:start x="0" y="0"/>
              <wp:lineTo x="0" y="19891"/>
              <wp:lineTo x="20977" y="19891"/>
              <wp:lineTo x="20977" y="0"/>
              <wp:lineTo x="0" y="0"/>
            </wp:wrapPolygon>
          </wp:wrapTight>
          <wp:docPr id="12" name="Image 30" descr="CROIX_ROUGE_Quadri_H#F0BE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0" descr="CROIX_ROUGE_Quadri_H#F0BEBB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931"/>
                  <a:stretch/>
                </pic:blipFill>
                <pic:spPr bwMode="auto">
                  <a:xfrm>
                    <a:off x="0" y="0"/>
                    <a:ext cx="1255395" cy="441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6895EDE7" wp14:editId="5AD4AC54">
              <wp:simplePos x="0" y="0"/>
              <wp:positionH relativeFrom="column">
                <wp:posOffset>5250180</wp:posOffset>
              </wp:positionH>
              <wp:positionV relativeFrom="paragraph">
                <wp:posOffset>5080</wp:posOffset>
              </wp:positionV>
              <wp:extent cx="1141095" cy="250825"/>
              <wp:effectExtent l="0" t="0" r="27305" b="28575"/>
              <wp:wrapThrough wrapText="bothSides">
                <wp:wrapPolygon edited="0">
                  <wp:start x="0" y="0"/>
                  <wp:lineTo x="0" y="21873"/>
                  <wp:lineTo x="21636" y="21873"/>
                  <wp:lineTo x="16347" y="0"/>
                  <wp:lineTo x="0" y="0"/>
                </wp:wrapPolygon>
              </wp:wrapThrough>
              <wp:docPr id="4" name="Group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41095" cy="250825"/>
                        <a:chOff x="8837" y="15664"/>
                        <a:chExt cx="1797" cy="395"/>
                      </a:xfrm>
                    </wpg:grpSpPr>
                    <wps:wsp>
                      <wps:cNvPr id="5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8837" y="15664"/>
                          <a:ext cx="1324" cy="2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E00175" w14:textId="77777777" w:rsidR="00E75983" w:rsidRPr="00B126BF" w:rsidRDefault="00E75983" w:rsidP="00E75983">
                            <w:pPr>
                              <w:rPr>
                                <w:rFonts w:ascii="Arial Rounded MT Bold" w:hAnsi="Arial Rounded MT Bold"/>
                                <w:color w:val="DC281E"/>
                                <w:sz w:val="18"/>
                                <w:szCs w:val="18"/>
                              </w:rPr>
                            </w:pPr>
                            <w:r w:rsidRPr="00B126BF">
                              <w:rPr>
                                <w:rFonts w:ascii="Arial Rounded MT Bold" w:hAnsi="Arial Rounded MT Bold"/>
                                <w:color w:val="DC281E"/>
                                <w:sz w:val="18"/>
                                <w:szCs w:val="18"/>
                              </w:rPr>
                              <w:t>www.ifrc.org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" name="Line 21"/>
                      <wps:cNvCnPr/>
                      <wps:spPr bwMode="auto">
                        <a:xfrm>
                          <a:off x="8837" y="16059"/>
                          <a:ext cx="1797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95EDE7" id="Group 32" o:spid="_x0000_s1030" style="position:absolute;margin-left:413.4pt;margin-top:.4pt;width:89.85pt;height:19.75pt;z-index:251663360" coordorigin="8837,15664" coordsize="1797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">
              <v:shape id="Text Box 15" o:spid="_x0000_s1031" type="#_x0000_t202" style="position:absolute;left:8837;top:15664;width:1324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rE6wgAAANoAAAAPAAAAZHJzL2Rvd25yZXYueG1sRI9Pi8Iw&#10;FMTvC36H8AQvi6YKyl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BR3rE6wgAAANoAAAAPAAAA&#10;AAAAAAAAAAAAAAcCAABkcnMvZG93bnJldi54bWxQSwUGAAAAAAMAAwC3AAAA9gIAAAAA&#10;" stroked="f">
                <v:textbox inset="0,0,0,0">
                  <w:txbxContent>
                    <w:p w14:paraId="42E00175" w14:textId="77777777" w:rsidR="00E75983" w:rsidRPr="00B126BF" w:rsidRDefault="00E75983" w:rsidP="00E75983">
                      <w:pPr>
                        <w:rPr>
                          <w:rFonts w:ascii="Arial Rounded MT Bold" w:hAnsi="Arial Rounded MT Bold"/>
                          <w:color w:val="DC281E"/>
                          <w:sz w:val="18"/>
                          <w:szCs w:val="18"/>
                        </w:rPr>
                      </w:pPr>
                      <w:r w:rsidRPr="00B126BF">
                        <w:rPr>
                          <w:rFonts w:ascii="Arial Rounded MT Bold" w:hAnsi="Arial Rounded MT Bold"/>
                          <w:color w:val="DC281E"/>
                          <w:sz w:val="18"/>
                          <w:szCs w:val="18"/>
                        </w:rPr>
                        <w:t>www.ifrc.org</w:t>
                      </w:r>
                    </w:p>
                  </w:txbxContent>
                </v:textbox>
              </v:shape>
              <v:line id="Line 21" o:spid="_x0000_s1032" style="position:absolute;visibility:visible;mso-wrap-style:square" from="8837,16059" to="10634,16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">
                <v:stroke dashstyle="1 1" endcap="round"/>
              </v:line>
              <w10:wrap type="through"/>
              <w10:anchorlock/>
            </v:group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BE4048F" wp14:editId="658FA6F5">
              <wp:simplePos x="0" y="0"/>
              <wp:positionH relativeFrom="column">
                <wp:posOffset>1823085</wp:posOffset>
              </wp:positionH>
              <wp:positionV relativeFrom="paragraph">
                <wp:posOffset>-630556</wp:posOffset>
              </wp:positionV>
              <wp:extent cx="4570095" cy="0"/>
              <wp:effectExtent l="0" t="0" r="27305" b="25400"/>
              <wp:wrapNone/>
              <wp:docPr id="7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700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F1C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DED609" id="Line 1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3.55pt,-49.65pt" to="503.4pt,-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" strokecolor="#cf1c21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93095" w14:textId="77777777" w:rsidR="00057FAA" w:rsidRDefault="00057FAA" w:rsidP="00E75983">
      <w:pPr>
        <w:spacing w:after="0" w:line="240" w:lineRule="auto"/>
      </w:pPr>
      <w:r>
        <w:separator/>
      </w:r>
    </w:p>
  </w:footnote>
  <w:footnote w:type="continuationSeparator" w:id="0">
    <w:p w14:paraId="464CAC7C" w14:textId="77777777" w:rsidR="00057FAA" w:rsidRDefault="00057FAA" w:rsidP="00E75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02781" w14:textId="633A0A6A" w:rsidR="00DC0946" w:rsidRPr="00DC0946" w:rsidRDefault="00DC0946" w:rsidP="00DC0946">
    <w:pPr>
      <w:pStyle w:val="BasicParagraph"/>
      <w:pBdr>
        <w:bottom w:val="single" w:sz="6" w:space="1" w:color="auto"/>
      </w:pBdr>
      <w:ind w:right="1"/>
      <w:rPr>
        <w:rFonts w:ascii="Arial" w:hAnsi="Arial"/>
        <w:sz w:val="16"/>
      </w:rPr>
    </w:pPr>
    <w:r w:rsidRPr="00895C69">
      <w:rPr>
        <w:rStyle w:val="Numrodepage"/>
        <w:rFonts w:ascii="Arial" w:hAnsi="Arial" w:cs="Arial"/>
        <w:b/>
        <w:bCs/>
        <w:sz w:val="16"/>
        <w:szCs w:val="16"/>
      </w:rPr>
      <w:fldChar w:fldCharType="begin"/>
    </w:r>
    <w:r w:rsidRPr="00895C69">
      <w:rPr>
        <w:rStyle w:val="Numrodepage"/>
        <w:rFonts w:ascii="Arial" w:hAnsi="Arial" w:cs="Arial"/>
        <w:b/>
        <w:bCs/>
        <w:sz w:val="16"/>
        <w:szCs w:val="16"/>
      </w:rPr>
      <w:instrText xml:space="preserve"> PAGE </w:instrText>
    </w:r>
    <w:r w:rsidRPr="00895C69">
      <w:rPr>
        <w:rStyle w:val="Numrodepage"/>
        <w:rFonts w:ascii="Arial" w:hAnsi="Arial" w:cs="Arial"/>
        <w:b/>
        <w:bCs/>
        <w:sz w:val="16"/>
        <w:szCs w:val="16"/>
      </w:rPr>
      <w:fldChar w:fldCharType="separate"/>
    </w:r>
    <w:r w:rsidR="00146C06">
      <w:rPr>
        <w:rStyle w:val="Numrodepage"/>
        <w:rFonts w:ascii="Arial" w:hAnsi="Arial" w:cs="Arial"/>
        <w:b/>
        <w:bCs/>
        <w:noProof/>
        <w:sz w:val="16"/>
        <w:szCs w:val="16"/>
      </w:rPr>
      <w:t>2</w:t>
    </w:r>
    <w:r w:rsidRPr="00895C69">
      <w:rPr>
        <w:rStyle w:val="Numrodepage"/>
        <w:rFonts w:ascii="Arial" w:hAnsi="Arial" w:cs="Arial"/>
        <w:b/>
        <w:bCs/>
        <w:sz w:val="16"/>
        <w:szCs w:val="16"/>
      </w:rPr>
      <w:fldChar w:fldCharType="end"/>
    </w:r>
    <w:r w:rsidRPr="00895C69">
      <w:rPr>
        <w:rStyle w:val="Numrodepage"/>
        <w:rFonts w:ascii="Arial" w:hAnsi="Arial" w:cs="Arial"/>
        <w:b/>
        <w:bCs/>
        <w:sz w:val="16"/>
        <w:szCs w:val="16"/>
      </w:rPr>
      <w:t xml:space="preserve"> </w:t>
    </w:r>
    <w:r w:rsidRPr="00895C69">
      <w:rPr>
        <w:rStyle w:val="Numrodepage"/>
        <w:rFonts w:ascii="Arial" w:hAnsi="Arial" w:cs="Arial"/>
        <w:b/>
        <w:bCs/>
        <w:color w:val="FF0000"/>
        <w:sz w:val="16"/>
        <w:szCs w:val="16"/>
      </w:rPr>
      <w:t>I</w:t>
    </w:r>
    <w:r w:rsidRPr="00895C69">
      <w:rPr>
        <w:rStyle w:val="Numrodepage"/>
        <w:rFonts w:ascii="Arial" w:hAnsi="Arial" w:cs="Arial"/>
        <w:color w:val="FF0000"/>
        <w:sz w:val="16"/>
        <w:szCs w:val="16"/>
      </w:rPr>
      <w:t xml:space="preserve"> </w:t>
    </w:r>
    <w:r w:rsidRPr="00DC0946">
      <w:rPr>
        <w:rStyle w:val="Numrodepage"/>
        <w:rFonts w:ascii="Arial" w:hAnsi="Arial" w:cs="Arial"/>
        <w:b/>
        <w:color w:val="FF0000"/>
        <w:sz w:val="16"/>
        <w:szCs w:val="16"/>
      </w:rPr>
      <w:t>Global First Aid Reference Cent</w:t>
    </w:r>
    <w:r w:rsidR="00A00523">
      <w:rPr>
        <w:rStyle w:val="Numrodepage"/>
        <w:rFonts w:ascii="Arial" w:hAnsi="Arial" w:cs="Arial"/>
        <w:b/>
        <w:color w:val="FF0000"/>
        <w:sz w:val="16"/>
        <w:szCs w:val="16"/>
      </w:rPr>
      <w:t>re</w:t>
    </w:r>
    <w:r>
      <w:rPr>
        <w:rStyle w:val="Numrodepage"/>
        <w:rFonts w:ascii="Arial" w:hAnsi="Arial" w:cs="Arial"/>
        <w:color w:val="FF0000"/>
        <w:sz w:val="16"/>
        <w:szCs w:val="16"/>
      </w:rPr>
      <w:t xml:space="preserve"> </w:t>
    </w:r>
    <w:r w:rsidRPr="00543629">
      <w:rPr>
        <w:rFonts w:ascii="Arial" w:hAnsi="Arial" w:cs="Caecilia-Light"/>
        <w:sz w:val="16"/>
        <w:szCs w:val="14"/>
      </w:rPr>
      <w:t>International Federation of Red Cross and Red Crescent Societies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2DA85" w14:textId="77777777" w:rsidR="00E75983" w:rsidRDefault="0038226F" w:rsidP="00E75983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6FF6C502" wp14:editId="68F0C400">
          <wp:simplePos x="0" y="0"/>
          <wp:positionH relativeFrom="column">
            <wp:posOffset>-176530</wp:posOffset>
          </wp:positionH>
          <wp:positionV relativeFrom="paragraph">
            <wp:posOffset>-59690</wp:posOffset>
          </wp:positionV>
          <wp:extent cx="4138295" cy="883920"/>
          <wp:effectExtent l="0" t="0" r="1905" b="5080"/>
          <wp:wrapNone/>
          <wp:docPr id="9" name="Picture 0" descr="FAC_IFRC_4languages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FAC_IFRC_4languages_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8295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A587A"/>
    <w:multiLevelType w:val="hybridMultilevel"/>
    <w:tmpl w:val="DCC2A5D8"/>
    <w:lvl w:ilvl="0" w:tplc="F75C24E6">
      <w:start w:val="2015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84A1B"/>
    <w:multiLevelType w:val="hybridMultilevel"/>
    <w:tmpl w:val="54F252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F0D00"/>
    <w:multiLevelType w:val="hybridMultilevel"/>
    <w:tmpl w:val="DC44C7BC"/>
    <w:lvl w:ilvl="0" w:tplc="F75C24E6">
      <w:start w:val="2015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C4966"/>
    <w:multiLevelType w:val="hybridMultilevel"/>
    <w:tmpl w:val="EC36981A"/>
    <w:lvl w:ilvl="0" w:tplc="8BCA2C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44AC9"/>
    <w:multiLevelType w:val="hybridMultilevel"/>
    <w:tmpl w:val="808883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67C87"/>
    <w:multiLevelType w:val="hybridMultilevel"/>
    <w:tmpl w:val="222086D4"/>
    <w:lvl w:ilvl="0" w:tplc="88B2918C">
      <w:start w:val="6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7F1485"/>
    <w:multiLevelType w:val="hybridMultilevel"/>
    <w:tmpl w:val="A412AFEE"/>
    <w:lvl w:ilvl="0" w:tplc="94AAB0D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352F3"/>
    <w:multiLevelType w:val="multilevel"/>
    <w:tmpl w:val="D942358E"/>
    <w:lvl w:ilvl="0">
      <w:start w:val="20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mbria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0D01A4"/>
    <w:multiLevelType w:val="hybridMultilevel"/>
    <w:tmpl w:val="C55C13A4"/>
    <w:lvl w:ilvl="0" w:tplc="3FA2B2A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13CAC"/>
    <w:multiLevelType w:val="hybridMultilevel"/>
    <w:tmpl w:val="666238CC"/>
    <w:lvl w:ilvl="0" w:tplc="F75C24E6">
      <w:start w:val="2015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CF01A5"/>
    <w:multiLevelType w:val="hybridMultilevel"/>
    <w:tmpl w:val="676AD0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734B8"/>
    <w:multiLevelType w:val="hybridMultilevel"/>
    <w:tmpl w:val="4CC2189E"/>
    <w:lvl w:ilvl="0" w:tplc="F75C24E6">
      <w:start w:val="2015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D013F"/>
    <w:multiLevelType w:val="hybridMultilevel"/>
    <w:tmpl w:val="18BEA91C"/>
    <w:lvl w:ilvl="0" w:tplc="DC4AB840">
      <w:start w:val="1"/>
      <w:numFmt w:val="bullet"/>
      <w:pStyle w:val="Listbulleted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BD7203"/>
    <w:multiLevelType w:val="multilevel"/>
    <w:tmpl w:val="4578887E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 w15:restartNumberingAfterBreak="0">
    <w:nsid w:val="70181AB3"/>
    <w:multiLevelType w:val="hybridMultilevel"/>
    <w:tmpl w:val="E744CB5E"/>
    <w:lvl w:ilvl="0" w:tplc="13E6C3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772A1E"/>
    <w:multiLevelType w:val="hybridMultilevel"/>
    <w:tmpl w:val="19B0E5A6"/>
    <w:lvl w:ilvl="0" w:tplc="120CBA2E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F7D96"/>
    <w:multiLevelType w:val="hybridMultilevel"/>
    <w:tmpl w:val="5FAE11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761C2"/>
    <w:multiLevelType w:val="hybridMultilevel"/>
    <w:tmpl w:val="29F4FC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0"/>
  </w:num>
  <w:num w:numId="5">
    <w:abstractNumId w:val="15"/>
  </w:num>
  <w:num w:numId="6">
    <w:abstractNumId w:val="8"/>
  </w:num>
  <w:num w:numId="7">
    <w:abstractNumId w:val="11"/>
  </w:num>
  <w:num w:numId="8">
    <w:abstractNumId w:val="13"/>
  </w:num>
  <w:num w:numId="9">
    <w:abstractNumId w:val="6"/>
  </w:num>
  <w:num w:numId="10">
    <w:abstractNumId w:val="2"/>
  </w:num>
  <w:num w:numId="11">
    <w:abstractNumId w:val="7"/>
  </w:num>
  <w:num w:numId="12">
    <w:abstractNumId w:val="16"/>
  </w:num>
  <w:num w:numId="13">
    <w:abstractNumId w:val="14"/>
  </w:num>
  <w:num w:numId="14">
    <w:abstractNumId w:val="10"/>
  </w:num>
  <w:num w:numId="15">
    <w:abstractNumId w:val="1"/>
  </w:num>
  <w:num w:numId="16">
    <w:abstractNumId w:val="4"/>
  </w:num>
  <w:num w:numId="17">
    <w:abstractNumId w:val="1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244"/>
    <w:rsid w:val="00001E28"/>
    <w:rsid w:val="00007197"/>
    <w:rsid w:val="00011DD5"/>
    <w:rsid w:val="000255F9"/>
    <w:rsid w:val="00031371"/>
    <w:rsid w:val="00053654"/>
    <w:rsid w:val="000548A3"/>
    <w:rsid w:val="000575F3"/>
    <w:rsid w:val="00057FAA"/>
    <w:rsid w:val="00062726"/>
    <w:rsid w:val="000729BC"/>
    <w:rsid w:val="00081387"/>
    <w:rsid w:val="00096D02"/>
    <w:rsid w:val="000B59D4"/>
    <w:rsid w:val="000D0C4D"/>
    <w:rsid w:val="000D22AB"/>
    <w:rsid w:val="000E48DE"/>
    <w:rsid w:val="00111791"/>
    <w:rsid w:val="0011398C"/>
    <w:rsid w:val="00113C0D"/>
    <w:rsid w:val="00131E13"/>
    <w:rsid w:val="00140BF6"/>
    <w:rsid w:val="00145657"/>
    <w:rsid w:val="00146C06"/>
    <w:rsid w:val="001520C6"/>
    <w:rsid w:val="00152128"/>
    <w:rsid w:val="00157512"/>
    <w:rsid w:val="00166ABD"/>
    <w:rsid w:val="001746B3"/>
    <w:rsid w:val="00177D3C"/>
    <w:rsid w:val="0018456B"/>
    <w:rsid w:val="00187B2E"/>
    <w:rsid w:val="001A3F6F"/>
    <w:rsid w:val="001C1068"/>
    <w:rsid w:val="001C6C02"/>
    <w:rsid w:val="001D2030"/>
    <w:rsid w:val="00215064"/>
    <w:rsid w:val="00223BA5"/>
    <w:rsid w:val="0023151E"/>
    <w:rsid w:val="00233F4F"/>
    <w:rsid w:val="00252FE0"/>
    <w:rsid w:val="0025533B"/>
    <w:rsid w:val="00264011"/>
    <w:rsid w:val="00271DEB"/>
    <w:rsid w:val="00280705"/>
    <w:rsid w:val="00292F39"/>
    <w:rsid w:val="002941F4"/>
    <w:rsid w:val="002A0C88"/>
    <w:rsid w:val="002A1405"/>
    <w:rsid w:val="002B03AF"/>
    <w:rsid w:val="002B09E5"/>
    <w:rsid w:val="002B3447"/>
    <w:rsid w:val="002C5139"/>
    <w:rsid w:val="002D1661"/>
    <w:rsid w:val="002D7349"/>
    <w:rsid w:val="002D7607"/>
    <w:rsid w:val="002E5E68"/>
    <w:rsid w:val="002F0E6B"/>
    <w:rsid w:val="00300389"/>
    <w:rsid w:val="00316B5F"/>
    <w:rsid w:val="00320102"/>
    <w:rsid w:val="00331C84"/>
    <w:rsid w:val="00373F11"/>
    <w:rsid w:val="00374570"/>
    <w:rsid w:val="0038226F"/>
    <w:rsid w:val="003823DD"/>
    <w:rsid w:val="00393CA5"/>
    <w:rsid w:val="003A26C6"/>
    <w:rsid w:val="003B1F7B"/>
    <w:rsid w:val="003C0E5A"/>
    <w:rsid w:val="003C657F"/>
    <w:rsid w:val="003D33EF"/>
    <w:rsid w:val="003F6543"/>
    <w:rsid w:val="00405428"/>
    <w:rsid w:val="00411244"/>
    <w:rsid w:val="004228B6"/>
    <w:rsid w:val="00432C1A"/>
    <w:rsid w:val="004360C4"/>
    <w:rsid w:val="00446856"/>
    <w:rsid w:val="0047148E"/>
    <w:rsid w:val="00473758"/>
    <w:rsid w:val="004C3BD2"/>
    <w:rsid w:val="004E0FF5"/>
    <w:rsid w:val="004F4060"/>
    <w:rsid w:val="004F7EF5"/>
    <w:rsid w:val="00503738"/>
    <w:rsid w:val="0050512D"/>
    <w:rsid w:val="005063A4"/>
    <w:rsid w:val="00520BF4"/>
    <w:rsid w:val="005228AB"/>
    <w:rsid w:val="00522EA3"/>
    <w:rsid w:val="00531AA4"/>
    <w:rsid w:val="0054222B"/>
    <w:rsid w:val="00550054"/>
    <w:rsid w:val="00564F12"/>
    <w:rsid w:val="005707E9"/>
    <w:rsid w:val="00575F7F"/>
    <w:rsid w:val="00583D0C"/>
    <w:rsid w:val="005955CE"/>
    <w:rsid w:val="005A2DE6"/>
    <w:rsid w:val="005B289A"/>
    <w:rsid w:val="005B4F15"/>
    <w:rsid w:val="005D4ED4"/>
    <w:rsid w:val="005E20DC"/>
    <w:rsid w:val="005E7606"/>
    <w:rsid w:val="005F1ACD"/>
    <w:rsid w:val="005F343F"/>
    <w:rsid w:val="006246EC"/>
    <w:rsid w:val="00633864"/>
    <w:rsid w:val="00636B25"/>
    <w:rsid w:val="00641110"/>
    <w:rsid w:val="0064273C"/>
    <w:rsid w:val="0065516F"/>
    <w:rsid w:val="00662F76"/>
    <w:rsid w:val="006753D2"/>
    <w:rsid w:val="00683E5E"/>
    <w:rsid w:val="006A0179"/>
    <w:rsid w:val="006B6B2D"/>
    <w:rsid w:val="006C0A5F"/>
    <w:rsid w:val="006C1031"/>
    <w:rsid w:val="006C4823"/>
    <w:rsid w:val="006E28FB"/>
    <w:rsid w:val="006E364D"/>
    <w:rsid w:val="006E6D1A"/>
    <w:rsid w:val="006F09C5"/>
    <w:rsid w:val="006F6238"/>
    <w:rsid w:val="006F7712"/>
    <w:rsid w:val="00711A53"/>
    <w:rsid w:val="007555E0"/>
    <w:rsid w:val="007722D0"/>
    <w:rsid w:val="00774BA6"/>
    <w:rsid w:val="00793052"/>
    <w:rsid w:val="007B3B3A"/>
    <w:rsid w:val="007B6C4D"/>
    <w:rsid w:val="007C1491"/>
    <w:rsid w:val="007C1DE6"/>
    <w:rsid w:val="007F4A89"/>
    <w:rsid w:val="007F73B6"/>
    <w:rsid w:val="00804016"/>
    <w:rsid w:val="00810587"/>
    <w:rsid w:val="00835D1F"/>
    <w:rsid w:val="00843247"/>
    <w:rsid w:val="008474AA"/>
    <w:rsid w:val="00847F4D"/>
    <w:rsid w:val="00850902"/>
    <w:rsid w:val="00856DB9"/>
    <w:rsid w:val="00863D9B"/>
    <w:rsid w:val="0087309F"/>
    <w:rsid w:val="0087795A"/>
    <w:rsid w:val="008A49BE"/>
    <w:rsid w:val="008B6FC1"/>
    <w:rsid w:val="008D302C"/>
    <w:rsid w:val="008F19BA"/>
    <w:rsid w:val="00900C12"/>
    <w:rsid w:val="00913D97"/>
    <w:rsid w:val="0092044C"/>
    <w:rsid w:val="00920DAA"/>
    <w:rsid w:val="00951E6D"/>
    <w:rsid w:val="00957ECA"/>
    <w:rsid w:val="009962FA"/>
    <w:rsid w:val="009A7746"/>
    <w:rsid w:val="009B0372"/>
    <w:rsid w:val="009D409C"/>
    <w:rsid w:val="009E7AFA"/>
    <w:rsid w:val="00A000F7"/>
    <w:rsid w:val="00A00523"/>
    <w:rsid w:val="00A0739E"/>
    <w:rsid w:val="00A16575"/>
    <w:rsid w:val="00A170AD"/>
    <w:rsid w:val="00A3029B"/>
    <w:rsid w:val="00A30977"/>
    <w:rsid w:val="00A32053"/>
    <w:rsid w:val="00A33F85"/>
    <w:rsid w:val="00A37616"/>
    <w:rsid w:val="00A41673"/>
    <w:rsid w:val="00A4264E"/>
    <w:rsid w:val="00A47FF8"/>
    <w:rsid w:val="00A604C8"/>
    <w:rsid w:val="00A62DD5"/>
    <w:rsid w:val="00A67BE1"/>
    <w:rsid w:val="00A717E9"/>
    <w:rsid w:val="00A7442A"/>
    <w:rsid w:val="00A8443D"/>
    <w:rsid w:val="00A84E3E"/>
    <w:rsid w:val="00A8736F"/>
    <w:rsid w:val="00AA176B"/>
    <w:rsid w:val="00AC3868"/>
    <w:rsid w:val="00AD27B4"/>
    <w:rsid w:val="00AD3FEB"/>
    <w:rsid w:val="00AE11BD"/>
    <w:rsid w:val="00AE3321"/>
    <w:rsid w:val="00AE766F"/>
    <w:rsid w:val="00AE7FF6"/>
    <w:rsid w:val="00AF4B14"/>
    <w:rsid w:val="00B0177D"/>
    <w:rsid w:val="00B0466F"/>
    <w:rsid w:val="00B13A5F"/>
    <w:rsid w:val="00B2717B"/>
    <w:rsid w:val="00B30583"/>
    <w:rsid w:val="00B35C65"/>
    <w:rsid w:val="00B374D0"/>
    <w:rsid w:val="00B47E32"/>
    <w:rsid w:val="00B55691"/>
    <w:rsid w:val="00B60A4E"/>
    <w:rsid w:val="00B62B2B"/>
    <w:rsid w:val="00B760DF"/>
    <w:rsid w:val="00B903C1"/>
    <w:rsid w:val="00B917F8"/>
    <w:rsid w:val="00B976E5"/>
    <w:rsid w:val="00BA0BDD"/>
    <w:rsid w:val="00BB034A"/>
    <w:rsid w:val="00BC72C5"/>
    <w:rsid w:val="00BD62A4"/>
    <w:rsid w:val="00BD65D4"/>
    <w:rsid w:val="00BD7142"/>
    <w:rsid w:val="00BE1DB4"/>
    <w:rsid w:val="00BE510E"/>
    <w:rsid w:val="00C0239A"/>
    <w:rsid w:val="00C15A42"/>
    <w:rsid w:val="00C36530"/>
    <w:rsid w:val="00C41126"/>
    <w:rsid w:val="00C41EBE"/>
    <w:rsid w:val="00C42702"/>
    <w:rsid w:val="00C556F4"/>
    <w:rsid w:val="00C642FB"/>
    <w:rsid w:val="00C70C4A"/>
    <w:rsid w:val="00C72F60"/>
    <w:rsid w:val="00C7413D"/>
    <w:rsid w:val="00C93AFB"/>
    <w:rsid w:val="00C97412"/>
    <w:rsid w:val="00CA6864"/>
    <w:rsid w:val="00CB0D3A"/>
    <w:rsid w:val="00CB33B9"/>
    <w:rsid w:val="00CB626A"/>
    <w:rsid w:val="00CC34DA"/>
    <w:rsid w:val="00CD04A0"/>
    <w:rsid w:val="00CF0B3F"/>
    <w:rsid w:val="00CF38BE"/>
    <w:rsid w:val="00CF3A87"/>
    <w:rsid w:val="00D0064F"/>
    <w:rsid w:val="00D03162"/>
    <w:rsid w:val="00D05813"/>
    <w:rsid w:val="00D17ADB"/>
    <w:rsid w:val="00D240B1"/>
    <w:rsid w:val="00D42946"/>
    <w:rsid w:val="00D46F04"/>
    <w:rsid w:val="00D53381"/>
    <w:rsid w:val="00D57738"/>
    <w:rsid w:val="00D63598"/>
    <w:rsid w:val="00D7058C"/>
    <w:rsid w:val="00D83ACE"/>
    <w:rsid w:val="00D87C8A"/>
    <w:rsid w:val="00D91447"/>
    <w:rsid w:val="00DB34F7"/>
    <w:rsid w:val="00DB4DB9"/>
    <w:rsid w:val="00DC0946"/>
    <w:rsid w:val="00DC6E3E"/>
    <w:rsid w:val="00DE7F31"/>
    <w:rsid w:val="00DF04C4"/>
    <w:rsid w:val="00DF721A"/>
    <w:rsid w:val="00DF748F"/>
    <w:rsid w:val="00E03C11"/>
    <w:rsid w:val="00E2384B"/>
    <w:rsid w:val="00E24360"/>
    <w:rsid w:val="00E504DC"/>
    <w:rsid w:val="00E64459"/>
    <w:rsid w:val="00E74885"/>
    <w:rsid w:val="00E75983"/>
    <w:rsid w:val="00E81254"/>
    <w:rsid w:val="00E93E8A"/>
    <w:rsid w:val="00EC00FA"/>
    <w:rsid w:val="00EC26A7"/>
    <w:rsid w:val="00EC4402"/>
    <w:rsid w:val="00ED0A63"/>
    <w:rsid w:val="00EE27E6"/>
    <w:rsid w:val="00F0119A"/>
    <w:rsid w:val="00F04228"/>
    <w:rsid w:val="00F31F9E"/>
    <w:rsid w:val="00F43A4F"/>
    <w:rsid w:val="00F44DC2"/>
    <w:rsid w:val="00F45218"/>
    <w:rsid w:val="00F563F3"/>
    <w:rsid w:val="00F62227"/>
    <w:rsid w:val="00F63D22"/>
    <w:rsid w:val="00F66B8B"/>
    <w:rsid w:val="00F73203"/>
    <w:rsid w:val="00F823ED"/>
    <w:rsid w:val="00FA3E30"/>
    <w:rsid w:val="00FA4F81"/>
    <w:rsid w:val="00FB454D"/>
    <w:rsid w:val="00FE0DA6"/>
    <w:rsid w:val="00FE2738"/>
    <w:rsid w:val="00FE3B5A"/>
    <w:rsid w:val="00FE42A0"/>
    <w:rsid w:val="00FE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D047D2A"/>
  <w15:docId w15:val="{1C0260B1-8783-4D89-BFBE-9C5A82131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3BD2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E75983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E75983"/>
  </w:style>
  <w:style w:type="paragraph" w:styleId="Pieddepage">
    <w:name w:val="footer"/>
    <w:basedOn w:val="Normal"/>
    <w:link w:val="PieddepageCar"/>
    <w:uiPriority w:val="99"/>
    <w:unhideWhenUsed/>
    <w:rsid w:val="00E75983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5983"/>
  </w:style>
  <w:style w:type="paragraph" w:customStyle="1" w:styleId="Paragraphestandard">
    <w:name w:val="[Paragraphe standard]"/>
    <w:basedOn w:val="Normal"/>
    <w:rsid w:val="00E7598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 New Roman"/>
      <w:color w:val="000000"/>
      <w:sz w:val="24"/>
      <w:szCs w:val="20"/>
    </w:rPr>
  </w:style>
  <w:style w:type="paragraph" w:styleId="Corpsdetexte">
    <w:name w:val="Body Text"/>
    <w:basedOn w:val="Normal"/>
    <w:link w:val="CorpsdetexteCar"/>
    <w:rsid w:val="00E75983"/>
    <w:pPr>
      <w:spacing w:after="0" w:line="240" w:lineRule="auto"/>
    </w:pPr>
    <w:rPr>
      <w:rFonts w:ascii="HelveticaNeue-Light" w:eastAsia="Times" w:hAnsi="HelveticaNeue-Light" w:cs="Times New Roman"/>
      <w:sz w:val="16"/>
      <w:szCs w:val="20"/>
      <w:lang w:val="fr-FR"/>
    </w:rPr>
  </w:style>
  <w:style w:type="character" w:customStyle="1" w:styleId="CorpsdetexteCar">
    <w:name w:val="Corps de texte Car"/>
    <w:basedOn w:val="Policepardfaut"/>
    <w:link w:val="Corpsdetexte"/>
    <w:rsid w:val="00E75983"/>
    <w:rPr>
      <w:rFonts w:ascii="HelveticaNeue-Light" w:eastAsia="Times" w:hAnsi="HelveticaNeue-Light" w:cs="Times New Roman"/>
      <w:sz w:val="16"/>
      <w:szCs w:val="20"/>
      <w:lang w:val="fr-FR"/>
    </w:rPr>
  </w:style>
  <w:style w:type="character" w:customStyle="1" w:styleId="hps">
    <w:name w:val="hps"/>
    <w:basedOn w:val="Policepardfaut"/>
    <w:rsid w:val="00E75983"/>
  </w:style>
  <w:style w:type="character" w:styleId="Numrodepage">
    <w:name w:val="page number"/>
    <w:basedOn w:val="Policepardfaut"/>
    <w:uiPriority w:val="99"/>
    <w:rsid w:val="00DC0946"/>
  </w:style>
  <w:style w:type="paragraph" w:customStyle="1" w:styleId="BasicParagraph">
    <w:name w:val="[Basic Paragraph]"/>
    <w:basedOn w:val="Normal"/>
    <w:uiPriority w:val="99"/>
    <w:rsid w:val="00DC094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mbria" w:hAnsi="Times-Roman" w:cs="Times-Roman"/>
      <w:color w:val="000000"/>
      <w:szCs w:val="24"/>
    </w:rPr>
  </w:style>
  <w:style w:type="character" w:styleId="Lienhypertexte">
    <w:name w:val="Hyperlink"/>
    <w:basedOn w:val="Policepardfaut"/>
    <w:uiPriority w:val="99"/>
    <w:unhideWhenUsed/>
    <w:rsid w:val="00AE7FF6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739E"/>
    <w:pPr>
      <w:spacing w:after="0" w:line="240" w:lineRule="auto"/>
    </w:pPr>
    <w:rPr>
      <w:rFonts w:ascii="Helvetica" w:hAnsi="Helvetica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739E"/>
    <w:rPr>
      <w:rFonts w:ascii="Helvetica" w:hAnsi="Helvetica"/>
      <w:sz w:val="18"/>
      <w:szCs w:val="18"/>
    </w:rPr>
  </w:style>
  <w:style w:type="paragraph" w:customStyle="1" w:styleId="Listbulleted1">
    <w:name w:val="List bulleted 1"/>
    <w:basedOn w:val="Normal"/>
    <w:qFormat/>
    <w:rsid w:val="00863D9B"/>
    <w:pPr>
      <w:numPr>
        <w:numId w:val="1"/>
      </w:numPr>
      <w:spacing w:before="120" w:after="0" w:line="240" w:lineRule="auto"/>
    </w:pPr>
    <w:rPr>
      <w:rFonts w:ascii="Arial" w:eastAsia="Cambria" w:hAnsi="Arial" w:cs="Times New Roman"/>
      <w:szCs w:val="24"/>
    </w:rPr>
  </w:style>
  <w:style w:type="paragraph" w:styleId="Paragraphedeliste">
    <w:name w:val="List Paragraph"/>
    <w:basedOn w:val="Normal"/>
    <w:uiPriority w:val="34"/>
    <w:qFormat/>
    <w:rsid w:val="00863D9B"/>
    <w:pPr>
      <w:ind w:left="720"/>
      <w:contextualSpacing/>
    </w:pPr>
  </w:style>
  <w:style w:type="table" w:styleId="Grilledutableau">
    <w:name w:val="Table Grid"/>
    <w:basedOn w:val="TableauNormal"/>
    <w:uiPriority w:val="59"/>
    <w:rsid w:val="00863D9B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63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Projectsubtitle">
    <w:name w:val="Project subtitle"/>
    <w:basedOn w:val="Normal"/>
    <w:qFormat/>
    <w:rsid w:val="00C15A42"/>
    <w:pPr>
      <w:spacing w:before="120" w:after="0" w:line="240" w:lineRule="auto"/>
    </w:pPr>
    <w:rPr>
      <w:rFonts w:ascii="Arial Rounded MT Bold" w:eastAsia="Cambria" w:hAnsi="Arial Rounded MT Bold" w:cs="Times New Roman"/>
      <w:szCs w:val="24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E93E8A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E93E8A"/>
    <w:rPr>
      <w:sz w:val="20"/>
      <w:szCs w:val="20"/>
      <w:lang w:val="en-US"/>
    </w:rPr>
  </w:style>
  <w:style w:type="character" w:styleId="Appeldenotedefin">
    <w:name w:val="endnote reference"/>
    <w:basedOn w:val="Policepardfaut"/>
    <w:uiPriority w:val="99"/>
    <w:semiHidden/>
    <w:unhideWhenUsed/>
    <w:rsid w:val="00E93E8A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93E8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93E8A"/>
    <w:rPr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E93E8A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0D22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D22A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D22AB"/>
    <w:rPr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D22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D22AB"/>
    <w:rPr>
      <w:b/>
      <w:bCs/>
      <w:sz w:val="20"/>
      <w:szCs w:val="20"/>
      <w:lang w:val="en-US"/>
    </w:rPr>
  </w:style>
  <w:style w:type="paragraph" w:styleId="Sansinterligne">
    <w:name w:val="No Spacing"/>
    <w:uiPriority w:val="1"/>
    <w:qFormat/>
    <w:rsid w:val="00E03C11"/>
    <w:pPr>
      <w:spacing w:after="0" w:line="240" w:lineRule="auto"/>
    </w:pPr>
    <w:rPr>
      <w:lang w:val="en-US"/>
    </w:rPr>
  </w:style>
  <w:style w:type="table" w:styleId="Tramemoyenne2-Accent2">
    <w:name w:val="Medium Shading 2 Accent 2"/>
    <w:basedOn w:val="TableauNormal"/>
    <w:uiPriority w:val="64"/>
    <w:rsid w:val="00D240B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D240B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6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4A6DE-D5B4-4DA3-9BD6-F7F03CADF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358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Crf</dc:creator>
  <cp:lastModifiedBy>Kenza Joy</cp:lastModifiedBy>
  <cp:revision>24</cp:revision>
  <cp:lastPrinted>2017-07-24T11:53:00Z</cp:lastPrinted>
  <dcterms:created xsi:type="dcterms:W3CDTF">2017-07-19T09:58:00Z</dcterms:created>
  <dcterms:modified xsi:type="dcterms:W3CDTF">2017-08-10T22:09:00Z</dcterms:modified>
</cp:coreProperties>
</file>